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67130" cy="108839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59" w:line="1" w:lineRule="exact"/>
      </w:pPr>
    </w:p>
    <w:p>
      <w:pPr>
        <w:pStyle w:val="Style8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r>
        <w:rPr>
          <w:rStyle w:val="CharStyle9"/>
          <w:b/>
          <w:bCs/>
        </w:rPr>
        <w:t>REGULAMENTO DE COMPRAS E</w:t>
        <w:br/>
        <w:t>CONTRATAÇÕES</w:t>
      </w:r>
      <w:bookmarkEnd w:id="0"/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" w:name="bookmark2"/>
      <w:r>
        <w:rPr>
          <w:rStyle w:val="CharStyle11"/>
          <w:b/>
          <w:bCs/>
        </w:rPr>
        <w:t>CAPÍTULO I - DAS DISPOSIÇÕES GERAIS</w:t>
      </w:r>
      <w:bookmarkEnd w:id="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1° 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e </w:t>
      </w:r>
      <w:r>
        <w:rPr>
          <w:rStyle w:val="CharStyle13"/>
          <w:b/>
          <w:bCs/>
        </w:rPr>
        <w:t>Re</w:t>
      </w:r>
      <w:r>
        <w:rPr>
          <w:rStyle w:val="CharStyle13"/>
        </w:rPr>
        <w:t>g</w:t>
      </w:r>
      <w:r>
        <w:rPr>
          <w:rStyle w:val="CharStyle13"/>
          <w:b/>
          <w:bCs/>
        </w:rPr>
        <w:t>ula</w:t>
      </w:r>
      <w:r>
        <w:rPr>
          <w:rStyle w:val="CharStyle13"/>
        </w:rPr>
        <w:t>m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nto estabelece normas e procedimentos para 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a</w:t>
      </w:r>
      <w:r>
        <w:rPr>
          <w:rStyle w:val="CharStyle13"/>
          <w:b/>
          <w:bCs/>
        </w:rPr>
        <w:t>l</w:t>
      </w:r>
      <w:r>
        <w:rPr>
          <w:rStyle w:val="CharStyle13"/>
        </w:rPr>
        <w:t>iz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ção </w:t>
      </w:r>
      <w:r>
        <w:rPr>
          <w:rStyle w:val="CharStyle13"/>
          <w:b/>
          <w:bCs/>
        </w:rPr>
        <w:t xml:space="preserve">de </w:t>
      </w:r>
      <w:r>
        <w:rPr>
          <w:rStyle w:val="CharStyle13"/>
        </w:rPr>
        <w:t>compr</w:t>
      </w:r>
      <w:r>
        <w:rPr>
          <w:rStyle w:val="CharStyle13"/>
          <w:b/>
          <w:bCs/>
        </w:rPr>
        <w:t>as, c</w:t>
      </w:r>
      <w:r>
        <w:rPr>
          <w:rStyle w:val="CharStyle13"/>
        </w:rPr>
        <w:t>ontr</w:t>
      </w:r>
      <w:r>
        <w:rPr>
          <w:rStyle w:val="CharStyle13"/>
          <w:b/>
          <w:bCs/>
        </w:rPr>
        <w:t>ata</w:t>
      </w:r>
      <w:r>
        <w:rPr>
          <w:rStyle w:val="CharStyle13"/>
        </w:rPr>
        <w:t>çã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de s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viço</w:t>
      </w:r>
      <w:r>
        <w:rPr>
          <w:rStyle w:val="CharStyle13"/>
        </w:rPr>
        <w:t>s e aquis</w:t>
      </w:r>
      <w:r>
        <w:rPr>
          <w:rStyle w:val="CharStyle13"/>
          <w:b/>
          <w:bCs/>
        </w:rPr>
        <w:t>i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ão de ma</w:t>
      </w:r>
      <w:r>
        <w:rPr>
          <w:rStyle w:val="CharStyle13"/>
        </w:rPr>
        <w:t>teria</w:t>
      </w:r>
      <w:r>
        <w:rPr>
          <w:rStyle w:val="CharStyle13"/>
          <w:b/>
          <w:bCs/>
        </w:rPr>
        <w:t>is pel</w:t>
      </w:r>
      <w:r>
        <w:rPr>
          <w:rStyle w:val="CharStyle13"/>
        </w:rPr>
        <w:t xml:space="preserve">o </w:t>
      </w:r>
      <w:r>
        <w:rPr>
          <w:rStyle w:val="CharStyle13"/>
          <w:b/>
          <w:bCs/>
          <w:sz w:val="22"/>
          <w:szCs w:val="22"/>
        </w:rPr>
        <w:t>CLUBE DE MÃES SÃO PEDRO APÓSTOLO</w:t>
      </w:r>
      <w:r>
        <w:rPr>
          <w:rStyle w:val="CharStyle13"/>
        </w:rPr>
        <w:t>, Organização da Sociedade Civil responsável pela ex</w:t>
      </w:r>
      <w:r>
        <w:rPr>
          <w:rStyle w:val="CharStyle13"/>
          <w:b/>
          <w:bCs/>
        </w:rPr>
        <w:t>ec</w:t>
      </w:r>
      <w:r>
        <w:rPr>
          <w:rStyle w:val="CharStyle13"/>
        </w:rPr>
        <w:t>uç</w:t>
      </w:r>
      <w:r>
        <w:rPr>
          <w:rStyle w:val="CharStyle13"/>
          <w:b/>
          <w:bCs/>
        </w:rPr>
        <w:t xml:space="preserve">ão de </w:t>
      </w:r>
      <w:r>
        <w:rPr>
          <w:rStyle w:val="CharStyle13"/>
        </w:rPr>
        <w:t>se</w:t>
      </w:r>
      <w:r>
        <w:rPr>
          <w:rStyle w:val="CharStyle13"/>
          <w:b/>
          <w:bCs/>
        </w:rPr>
        <w:t>r</w:t>
      </w:r>
      <w:r>
        <w:rPr>
          <w:rStyle w:val="CharStyle13"/>
        </w:rPr>
        <w:t>v</w:t>
      </w:r>
      <w:r>
        <w:rPr>
          <w:rStyle w:val="CharStyle13"/>
          <w:b/>
          <w:bCs/>
        </w:rPr>
        <w:t>iç</w:t>
      </w:r>
      <w:r>
        <w:rPr>
          <w:rStyle w:val="CharStyle13"/>
        </w:rPr>
        <w:t>os d</w:t>
      </w:r>
      <w:r>
        <w:rPr>
          <w:rStyle w:val="CharStyle13"/>
          <w:b/>
          <w:bCs/>
        </w:rPr>
        <w:t>e ed</w:t>
      </w:r>
      <w:r>
        <w:rPr>
          <w:rStyle w:val="CharStyle13"/>
        </w:rPr>
        <w:t>uc</w:t>
      </w:r>
      <w:r>
        <w:rPr>
          <w:rStyle w:val="CharStyle13"/>
          <w:b/>
          <w:bCs/>
        </w:rPr>
        <w:t>a</w:t>
      </w:r>
      <w:r>
        <w:rPr>
          <w:rStyle w:val="CharStyle13"/>
        </w:rPr>
        <w:t>ção inf</w:t>
      </w:r>
      <w:r>
        <w:rPr>
          <w:rStyle w:val="CharStyle13"/>
          <w:b/>
          <w:bCs/>
        </w:rPr>
        <w:t>a</w:t>
      </w:r>
      <w:r>
        <w:rPr>
          <w:rStyle w:val="CharStyle13"/>
        </w:rPr>
        <w:t>nti</w:t>
      </w:r>
      <w:r>
        <w:rPr>
          <w:rStyle w:val="CharStyle13"/>
          <w:b/>
          <w:bCs/>
        </w:rPr>
        <w:t xml:space="preserve">l </w:t>
      </w:r>
      <w:r>
        <w:rPr>
          <w:rStyle w:val="CharStyle13"/>
        </w:rPr>
        <w:t>me</w:t>
      </w:r>
      <w:r>
        <w:rPr>
          <w:rStyle w:val="CharStyle13"/>
          <w:b/>
          <w:bCs/>
        </w:rPr>
        <w:t>dia</w:t>
      </w:r>
      <w:r>
        <w:rPr>
          <w:rStyle w:val="CharStyle13"/>
        </w:rPr>
        <w:t xml:space="preserve">nte </w:t>
      </w:r>
      <w:r>
        <w:rPr>
          <w:rStyle w:val="CharStyle13"/>
          <w:b/>
          <w:bCs/>
          <w:sz w:val="22"/>
          <w:szCs w:val="22"/>
        </w:rPr>
        <w:t>Termo de Colaboração firmado com a Prefeitura Municipal de Guarulhos - Secretaria Municipal de Educação</w:t>
      </w:r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2° 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co</w:t>
      </w:r>
      <w:r>
        <w:rPr>
          <w:rStyle w:val="CharStyle13"/>
          <w:b/>
          <w:bCs/>
        </w:rPr>
        <w:t>mp</w:t>
      </w:r>
      <w:r>
        <w:rPr>
          <w:rStyle w:val="CharStyle13"/>
        </w:rPr>
        <w:t>r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contratações deverão observar os princípio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 xml:space="preserve">da </w:t>
      </w:r>
      <w:r>
        <w:rPr>
          <w:rStyle w:val="CharStyle13"/>
          <w:b/>
          <w:bCs/>
        </w:rPr>
        <w:t>le</w:t>
      </w:r>
      <w:r>
        <w:rPr>
          <w:rStyle w:val="CharStyle13"/>
        </w:rPr>
        <w:t>gali</w:t>
      </w:r>
      <w:r>
        <w:rPr>
          <w:rStyle w:val="CharStyle13"/>
          <w:b/>
          <w:bCs/>
        </w:rPr>
        <w:t>da</w:t>
      </w:r>
      <w:r>
        <w:rPr>
          <w:rStyle w:val="CharStyle13"/>
        </w:rPr>
        <w:t>de, i</w:t>
      </w:r>
      <w:r>
        <w:rPr>
          <w:rStyle w:val="CharStyle13"/>
          <w:b/>
          <w:bCs/>
        </w:rPr>
        <w:t>mpes</w:t>
      </w:r>
      <w:r>
        <w:rPr>
          <w:rStyle w:val="CharStyle13"/>
        </w:rPr>
        <w:t>s</w:t>
      </w:r>
      <w:r>
        <w:rPr>
          <w:rStyle w:val="CharStyle13"/>
          <w:b/>
          <w:bCs/>
        </w:rPr>
        <w:t>oa</w:t>
      </w:r>
      <w:r>
        <w:rPr>
          <w:rStyle w:val="CharStyle13"/>
        </w:rPr>
        <w:t>l</w:t>
      </w:r>
      <w:r>
        <w:rPr>
          <w:rStyle w:val="CharStyle13"/>
          <w:b/>
          <w:bCs/>
        </w:rPr>
        <w:t>ida</w:t>
      </w:r>
      <w:r>
        <w:rPr>
          <w:rStyle w:val="CharStyle13"/>
        </w:rPr>
        <w:t>de, mo</w:t>
      </w:r>
      <w:r>
        <w:rPr>
          <w:rStyle w:val="CharStyle13"/>
          <w:b/>
          <w:bCs/>
        </w:rPr>
        <w:t>r</w:t>
      </w:r>
      <w:r>
        <w:rPr>
          <w:rStyle w:val="CharStyle13"/>
        </w:rPr>
        <w:t>a</w:t>
      </w:r>
      <w:r>
        <w:rPr>
          <w:rStyle w:val="CharStyle13"/>
          <w:b/>
          <w:bCs/>
        </w:rPr>
        <w:t>li</w:t>
      </w:r>
      <w:r>
        <w:rPr>
          <w:rStyle w:val="CharStyle13"/>
        </w:rPr>
        <w:t>d</w:t>
      </w:r>
      <w:r>
        <w:rPr>
          <w:rStyle w:val="CharStyle13"/>
          <w:b/>
          <w:bCs/>
        </w:rPr>
        <w:t>ad</w:t>
      </w:r>
      <w:r>
        <w:rPr>
          <w:rStyle w:val="CharStyle13"/>
        </w:rPr>
        <w:t>e, publicidade, economicidade, transparên</w:t>
      </w:r>
      <w:r>
        <w:rPr>
          <w:rStyle w:val="CharStyle13"/>
          <w:b/>
          <w:bCs/>
        </w:rPr>
        <w:t>c</w:t>
      </w:r>
      <w:r>
        <w:rPr>
          <w:rStyle w:val="CharStyle13"/>
        </w:rPr>
        <w:t>i</w:t>
      </w:r>
      <w:r>
        <w:rPr>
          <w:rStyle w:val="CharStyle13"/>
          <w:b/>
          <w:bCs/>
        </w:rPr>
        <w:t>a</w:t>
      </w:r>
      <w:r>
        <w:rPr>
          <w:rStyle w:val="CharStyle13"/>
        </w:rPr>
        <w:t>, efic</w:t>
      </w:r>
      <w:r>
        <w:rPr>
          <w:rStyle w:val="CharStyle13"/>
          <w:b/>
          <w:bCs/>
        </w:rPr>
        <w:t>iênc</w:t>
      </w:r>
      <w:r>
        <w:rPr>
          <w:rStyle w:val="CharStyle13"/>
        </w:rPr>
        <w:t>i</w:t>
      </w:r>
      <w:r>
        <w:rPr>
          <w:rStyle w:val="CharStyle13"/>
          <w:b/>
          <w:bCs/>
        </w:rPr>
        <w:t xml:space="preserve">a e </w:t>
      </w:r>
      <w:r>
        <w:rPr>
          <w:rStyle w:val="CharStyle13"/>
        </w:rPr>
        <w:t>i</w:t>
      </w:r>
      <w:r>
        <w:rPr>
          <w:rStyle w:val="CharStyle13"/>
          <w:b/>
          <w:bCs/>
        </w:rPr>
        <w:t>nteress</w:t>
      </w:r>
      <w:r>
        <w:rPr>
          <w:rStyle w:val="CharStyle13"/>
        </w:rPr>
        <w:t xml:space="preserve">e </w:t>
      </w:r>
      <w:r>
        <w:rPr>
          <w:rStyle w:val="CharStyle13"/>
          <w:b/>
          <w:bCs/>
        </w:rPr>
        <w:t>público, be</w:t>
      </w:r>
      <w:r>
        <w:rPr>
          <w:rStyle w:val="CharStyle13"/>
        </w:rPr>
        <w:t>m c</w:t>
      </w:r>
      <w:r>
        <w:rPr>
          <w:rStyle w:val="CharStyle13"/>
          <w:b/>
          <w:bCs/>
        </w:rPr>
        <w:t>om</w:t>
      </w:r>
      <w:r>
        <w:rPr>
          <w:rStyle w:val="CharStyle13"/>
        </w:rPr>
        <w:t>o as disposições do Termo de Colaboraç</w:t>
      </w:r>
      <w:r>
        <w:rPr>
          <w:rStyle w:val="CharStyle13"/>
          <w:b/>
          <w:bCs/>
        </w:rPr>
        <w:t>ã</w:t>
      </w:r>
      <w:r>
        <w:rPr>
          <w:rStyle w:val="CharStyle13"/>
        </w:rPr>
        <w:t xml:space="preserve">o, 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>P</w:t>
      </w:r>
      <w:r>
        <w:rPr>
          <w:rStyle w:val="CharStyle13"/>
          <w:b/>
          <w:bCs/>
        </w:rPr>
        <w:t>la</w:t>
      </w:r>
      <w:r>
        <w:rPr>
          <w:rStyle w:val="CharStyle13"/>
        </w:rPr>
        <w:t xml:space="preserve">no </w:t>
      </w:r>
      <w:r>
        <w:rPr>
          <w:rStyle w:val="CharStyle13"/>
          <w:b/>
          <w:bCs/>
        </w:rPr>
        <w:t xml:space="preserve">de </w:t>
      </w:r>
      <w:r>
        <w:rPr>
          <w:rStyle w:val="CharStyle13"/>
        </w:rPr>
        <w:t>T</w:t>
      </w:r>
      <w:r>
        <w:rPr>
          <w:rStyle w:val="CharStyle13"/>
          <w:b/>
          <w:bCs/>
        </w:rPr>
        <w:t>r</w:t>
      </w:r>
      <w:r>
        <w:rPr>
          <w:rStyle w:val="CharStyle13"/>
        </w:rPr>
        <w:t>ab</w:t>
      </w:r>
      <w:r>
        <w:rPr>
          <w:rStyle w:val="CharStyle13"/>
          <w:b/>
          <w:bCs/>
        </w:rPr>
        <w:t>a</w:t>
      </w:r>
      <w:r>
        <w:rPr>
          <w:rStyle w:val="CharStyle13"/>
        </w:rPr>
        <w:t>l</w:t>
      </w:r>
      <w:r>
        <w:rPr>
          <w:rStyle w:val="CharStyle13"/>
          <w:b/>
          <w:bCs/>
        </w:rPr>
        <w:t xml:space="preserve">ho </w:t>
      </w:r>
      <w:r>
        <w:rPr>
          <w:rStyle w:val="CharStyle13"/>
        </w:rPr>
        <w:t>e d</w:t>
      </w:r>
      <w:r>
        <w:rPr>
          <w:rStyle w:val="CharStyle13"/>
          <w:b/>
          <w:bCs/>
        </w:rPr>
        <w:t>a leg</w:t>
      </w:r>
      <w:r>
        <w:rPr>
          <w:rStyle w:val="CharStyle13"/>
        </w:rPr>
        <w:t>is</w:t>
      </w:r>
      <w:r>
        <w:rPr>
          <w:rStyle w:val="CharStyle13"/>
          <w:b/>
          <w:bCs/>
        </w:rPr>
        <w:t>laç</w:t>
      </w:r>
      <w:r>
        <w:rPr>
          <w:rStyle w:val="CharStyle13"/>
        </w:rPr>
        <w:t xml:space="preserve">ão </w:t>
      </w:r>
      <w:r>
        <w:rPr>
          <w:rStyle w:val="CharStyle13"/>
          <w:b/>
          <w:bCs/>
        </w:rPr>
        <w:t>a</w:t>
      </w:r>
      <w:r>
        <w:rPr>
          <w:rStyle w:val="CharStyle13"/>
        </w:rPr>
        <w:t>plicável às parcerias com organizações da soc</w:t>
      </w:r>
      <w:r>
        <w:rPr>
          <w:rStyle w:val="CharStyle13"/>
          <w:b/>
          <w:bCs/>
        </w:rPr>
        <w:t>ie</w:t>
      </w:r>
      <w:r>
        <w:rPr>
          <w:rStyle w:val="CharStyle13"/>
        </w:rPr>
        <w:t>dade ci</w:t>
      </w:r>
      <w:r>
        <w:rPr>
          <w:rStyle w:val="CharStyle13"/>
          <w:b/>
          <w:bCs/>
        </w:rPr>
        <w:t>vil</w:t>
      </w:r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3° </w:t>
      </w:r>
      <w:r>
        <w:rPr>
          <w:rStyle w:val="CharStyle13"/>
          <w:b/>
          <w:bCs/>
        </w:rPr>
        <w:t>O</w:t>
      </w:r>
      <w:r>
        <w:rPr>
          <w:rStyle w:val="CharStyle13"/>
        </w:rPr>
        <w:t>s r</w:t>
      </w:r>
      <w:r>
        <w:rPr>
          <w:rStyle w:val="CharStyle13"/>
          <w:b/>
          <w:bCs/>
        </w:rPr>
        <w:t>e</w:t>
      </w:r>
      <w:r>
        <w:rPr>
          <w:rStyle w:val="CharStyle13"/>
        </w:rPr>
        <w:t>cu</w:t>
      </w:r>
      <w:r>
        <w:rPr>
          <w:rStyle w:val="CharStyle13"/>
          <w:b/>
          <w:bCs/>
        </w:rPr>
        <w:t>rs</w:t>
      </w:r>
      <w:r>
        <w:rPr>
          <w:rStyle w:val="CharStyle13"/>
        </w:rPr>
        <w:t xml:space="preserve">os </w:t>
      </w:r>
      <w:r>
        <w:rPr>
          <w:rStyle w:val="CharStyle13"/>
          <w:b/>
          <w:bCs/>
        </w:rPr>
        <w:t>pú</w:t>
      </w:r>
      <w:r>
        <w:rPr>
          <w:rStyle w:val="CharStyle13"/>
        </w:rPr>
        <w:t>blicos recebidos em razão da parceria dever</w:t>
      </w:r>
      <w:r>
        <w:rPr>
          <w:rStyle w:val="CharStyle13"/>
          <w:b/>
          <w:bCs/>
        </w:rPr>
        <w:t>ão s</w:t>
      </w:r>
      <w:r>
        <w:rPr>
          <w:rStyle w:val="CharStyle13"/>
        </w:rPr>
        <w:t xml:space="preserve">er </w:t>
      </w:r>
      <w:r>
        <w:rPr>
          <w:rStyle w:val="CharStyle13"/>
          <w:b/>
          <w:bCs/>
        </w:rPr>
        <w:t>uti</w:t>
      </w:r>
      <w:r>
        <w:rPr>
          <w:rStyle w:val="CharStyle13"/>
        </w:rPr>
        <w:t>liz</w:t>
      </w:r>
      <w:r>
        <w:rPr>
          <w:rStyle w:val="CharStyle13"/>
          <w:b/>
          <w:bCs/>
        </w:rPr>
        <w:t xml:space="preserve">ados </w:t>
      </w:r>
      <w:r>
        <w:rPr>
          <w:rStyle w:val="CharStyle13"/>
        </w:rPr>
        <w:t>ex</w:t>
      </w:r>
      <w:r>
        <w:rPr>
          <w:rStyle w:val="CharStyle13"/>
          <w:b/>
          <w:bCs/>
        </w:rPr>
        <w:t>cl</w:t>
      </w:r>
      <w:r>
        <w:rPr>
          <w:rStyle w:val="CharStyle13"/>
        </w:rPr>
        <w:t>us</w:t>
      </w:r>
      <w:r>
        <w:rPr>
          <w:rStyle w:val="CharStyle13"/>
          <w:b/>
          <w:bCs/>
        </w:rPr>
        <w:t>iv</w:t>
      </w:r>
      <w:r>
        <w:rPr>
          <w:rStyle w:val="CharStyle13"/>
        </w:rPr>
        <w:t>am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nte </w:t>
      </w:r>
      <w:r>
        <w:rPr>
          <w:rStyle w:val="CharStyle13"/>
          <w:b/>
          <w:bCs/>
        </w:rPr>
        <w:t>para a e</w:t>
      </w:r>
      <w:r>
        <w:rPr>
          <w:rStyle w:val="CharStyle13"/>
        </w:rPr>
        <w:t>x</w:t>
      </w:r>
      <w:r>
        <w:rPr>
          <w:rStyle w:val="CharStyle13"/>
          <w:b/>
          <w:bCs/>
        </w:rPr>
        <w:t>e</w:t>
      </w:r>
      <w:r>
        <w:rPr>
          <w:rStyle w:val="CharStyle13"/>
        </w:rPr>
        <w:t>cução do objeto pactuado, respeitando as des</w:t>
      </w:r>
      <w:r>
        <w:rPr>
          <w:rStyle w:val="CharStyle13"/>
          <w:b/>
          <w:bCs/>
        </w:rPr>
        <w:t>p</w:t>
      </w:r>
      <w:r>
        <w:rPr>
          <w:rStyle w:val="CharStyle13"/>
        </w:rPr>
        <w:t>es</w:t>
      </w:r>
      <w:r>
        <w:rPr>
          <w:rStyle w:val="CharStyle13"/>
          <w:b/>
          <w:bCs/>
        </w:rPr>
        <w:t xml:space="preserve">as </w:t>
      </w:r>
      <w:r>
        <w:rPr>
          <w:rStyle w:val="CharStyle13"/>
        </w:rPr>
        <w:t>previs</w:t>
      </w:r>
      <w:r>
        <w:rPr>
          <w:rStyle w:val="CharStyle13"/>
          <w:b/>
          <w:bCs/>
        </w:rPr>
        <w:t xml:space="preserve">tas </w:t>
      </w:r>
      <w:r>
        <w:rPr>
          <w:rStyle w:val="CharStyle13"/>
        </w:rPr>
        <w:t xml:space="preserve">no </w:t>
      </w:r>
      <w:r>
        <w:rPr>
          <w:rStyle w:val="CharStyle13"/>
          <w:b/>
          <w:bCs/>
        </w:rPr>
        <w:t>P</w:t>
      </w:r>
      <w:r>
        <w:rPr>
          <w:rStyle w:val="CharStyle13"/>
        </w:rPr>
        <w:t>la</w:t>
      </w:r>
      <w:r>
        <w:rPr>
          <w:rStyle w:val="CharStyle13"/>
          <w:b/>
          <w:bCs/>
        </w:rPr>
        <w:t xml:space="preserve">no </w:t>
      </w:r>
      <w:r>
        <w:rPr>
          <w:rStyle w:val="CharStyle13"/>
        </w:rPr>
        <w:t>de T</w:t>
      </w:r>
      <w:r>
        <w:rPr>
          <w:rStyle w:val="CharStyle13"/>
          <w:b/>
          <w:bCs/>
        </w:rPr>
        <w:t>rab</w:t>
      </w:r>
      <w:r>
        <w:rPr>
          <w:rStyle w:val="CharStyle13"/>
        </w:rPr>
        <w:t>alho e a</w:t>
      </w:r>
      <w:r>
        <w:rPr>
          <w:rStyle w:val="CharStyle13"/>
          <w:b/>
          <w:bCs/>
        </w:rPr>
        <w:t>s n</w:t>
      </w:r>
      <w:r>
        <w:rPr>
          <w:rStyle w:val="CharStyle13"/>
        </w:rPr>
        <w:t>ormas estabelecidas pela Administração Públi</w:t>
      </w:r>
      <w:r>
        <w:rPr>
          <w:rStyle w:val="CharStyle13"/>
          <w:b/>
          <w:bCs/>
        </w:rPr>
        <w:t>c</w:t>
      </w:r>
      <w:r>
        <w:rPr>
          <w:rStyle w:val="CharStyle13"/>
        </w:rPr>
        <w:t>a.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" w:name="bookmark4"/>
      <w:r>
        <w:rPr>
          <w:rStyle w:val="CharStyle11"/>
          <w:b/>
          <w:bCs/>
        </w:rPr>
        <w:t>CAPÍTULO II - DO PLANEJAMENTO DAS COMPRAS</w:t>
      </w:r>
      <w:bookmarkEnd w:id="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4° 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co</w:t>
      </w:r>
      <w:r>
        <w:rPr>
          <w:rStyle w:val="CharStyle13"/>
          <w:b/>
          <w:bCs/>
        </w:rPr>
        <w:t>mp</w:t>
      </w:r>
      <w:r>
        <w:rPr>
          <w:rStyle w:val="CharStyle13"/>
        </w:rPr>
        <w:t>r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e contratações deverão ser realizadas de </w:t>
      </w:r>
      <w:r>
        <w:rPr>
          <w:rStyle w:val="CharStyle13"/>
          <w:b/>
          <w:bCs/>
        </w:rPr>
        <w:t>acor</w:t>
      </w:r>
      <w:r>
        <w:rPr>
          <w:rStyle w:val="CharStyle13"/>
        </w:rPr>
        <w:t>do co</w:t>
      </w:r>
      <w:r>
        <w:rPr>
          <w:rStyle w:val="CharStyle13"/>
          <w:b/>
          <w:bCs/>
        </w:rPr>
        <w:t xml:space="preserve">m </w:t>
      </w:r>
      <w:r>
        <w:rPr>
          <w:rStyle w:val="CharStyle13"/>
        </w:rPr>
        <w:t>as nece</w:t>
      </w:r>
      <w:r>
        <w:rPr>
          <w:rStyle w:val="CharStyle13"/>
          <w:b/>
          <w:bCs/>
        </w:rPr>
        <w:t>s</w:t>
      </w:r>
      <w:r>
        <w:rPr>
          <w:rStyle w:val="CharStyle13"/>
        </w:rPr>
        <w:t>s</w:t>
      </w:r>
      <w:r>
        <w:rPr>
          <w:rStyle w:val="CharStyle13"/>
          <w:b/>
          <w:bCs/>
        </w:rPr>
        <w:t>id</w:t>
      </w:r>
      <w:r>
        <w:rPr>
          <w:rStyle w:val="CharStyle13"/>
        </w:rPr>
        <w:t>ade</w:t>
      </w:r>
      <w:r>
        <w:rPr>
          <w:rStyle w:val="CharStyle13"/>
          <w:b/>
          <w:bCs/>
        </w:rPr>
        <w:t xml:space="preserve">s da </w:t>
      </w:r>
      <w:r>
        <w:rPr>
          <w:rStyle w:val="CharStyle13"/>
        </w:rPr>
        <w:t>unidad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educa</w:t>
      </w:r>
      <w:r>
        <w:rPr>
          <w:rStyle w:val="CharStyle13"/>
          <w:b/>
          <w:bCs/>
        </w:rPr>
        <w:t>ci</w:t>
      </w:r>
      <w:r>
        <w:rPr>
          <w:rStyle w:val="CharStyle13"/>
        </w:rPr>
        <w:t>onal, c</w:t>
      </w:r>
      <w:r>
        <w:rPr>
          <w:rStyle w:val="CharStyle13"/>
          <w:b/>
          <w:bCs/>
        </w:rPr>
        <w:t>ons</w:t>
      </w:r>
      <w:r>
        <w:rPr>
          <w:rStyle w:val="CharStyle13"/>
        </w:rPr>
        <w:t>i</w:t>
      </w:r>
      <w:r>
        <w:rPr>
          <w:rStyle w:val="CharStyle13"/>
          <w:b/>
          <w:bCs/>
        </w:rPr>
        <w:t>de</w:t>
      </w:r>
      <w:r>
        <w:rPr>
          <w:rStyle w:val="CharStyle13"/>
        </w:rPr>
        <w:t>ran</w:t>
      </w:r>
      <w:r>
        <w:rPr>
          <w:rStyle w:val="CharStyle13"/>
          <w:b/>
          <w:bCs/>
        </w:rPr>
        <w:t>d</w:t>
      </w:r>
      <w:r>
        <w:rPr>
          <w:rStyle w:val="CharStyle13"/>
        </w:rPr>
        <w:t>o: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I - 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aten</w:t>
      </w:r>
      <w:r>
        <w:rPr>
          <w:rStyle w:val="CharStyle13"/>
          <w:b/>
          <w:bCs/>
        </w:rPr>
        <w:t>dim</w:t>
      </w:r>
      <w:r>
        <w:rPr>
          <w:rStyle w:val="CharStyle13"/>
        </w:rPr>
        <w:t>en</w:t>
      </w:r>
      <w:r>
        <w:rPr>
          <w:rStyle w:val="CharStyle13"/>
          <w:b/>
          <w:bCs/>
        </w:rPr>
        <w:t xml:space="preserve">to </w:t>
      </w:r>
      <w:r>
        <w:rPr>
          <w:rStyle w:val="CharStyle13"/>
        </w:rPr>
        <w:t>ade</w:t>
      </w:r>
      <w:r>
        <w:rPr>
          <w:rStyle w:val="CharStyle13"/>
          <w:b/>
          <w:bCs/>
        </w:rPr>
        <w:t>qu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 xml:space="preserve">às </w:t>
      </w:r>
      <w:r>
        <w:rPr>
          <w:rStyle w:val="CharStyle13"/>
          <w:b/>
          <w:bCs/>
        </w:rPr>
        <w:t>c</w:t>
      </w:r>
      <w:r>
        <w:rPr>
          <w:rStyle w:val="CharStyle13"/>
        </w:rPr>
        <w:t>r</w:t>
      </w:r>
      <w:r>
        <w:rPr>
          <w:rStyle w:val="CharStyle13"/>
          <w:b/>
          <w:bCs/>
        </w:rPr>
        <w:t>iança</w:t>
      </w:r>
      <w:r>
        <w:rPr>
          <w:rStyle w:val="CharStyle13"/>
        </w:rPr>
        <w:t>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- a </w:t>
      </w:r>
      <w:r>
        <w:rPr>
          <w:rStyle w:val="CharStyle13"/>
          <w:b/>
          <w:bCs/>
        </w:rPr>
        <w:t>man</w:t>
      </w:r>
      <w:r>
        <w:rPr>
          <w:rStyle w:val="CharStyle13"/>
        </w:rPr>
        <w:t>ute</w:t>
      </w:r>
      <w:r>
        <w:rPr>
          <w:rStyle w:val="CharStyle13"/>
          <w:b/>
          <w:bCs/>
        </w:rPr>
        <w:t>n</w:t>
      </w:r>
      <w:r>
        <w:rPr>
          <w:rStyle w:val="CharStyle13"/>
        </w:rPr>
        <w:t>çã</w:t>
      </w:r>
      <w:r>
        <w:rPr>
          <w:rStyle w:val="CharStyle13"/>
          <w:b/>
          <w:bCs/>
        </w:rPr>
        <w:t xml:space="preserve">o e o </w:t>
      </w:r>
      <w:r>
        <w:rPr>
          <w:rStyle w:val="CharStyle13"/>
        </w:rPr>
        <w:t>f</w:t>
      </w:r>
      <w:r>
        <w:rPr>
          <w:rStyle w:val="CharStyle13"/>
          <w:b/>
          <w:bCs/>
        </w:rPr>
        <w:t>un</w:t>
      </w:r>
      <w:r>
        <w:rPr>
          <w:rStyle w:val="CharStyle13"/>
        </w:rPr>
        <w:t>ci</w:t>
      </w:r>
      <w:r>
        <w:rPr>
          <w:rStyle w:val="CharStyle13"/>
          <w:b/>
          <w:bCs/>
        </w:rPr>
        <w:t>ona</w:t>
      </w:r>
      <w:r>
        <w:rPr>
          <w:rStyle w:val="CharStyle13"/>
        </w:rPr>
        <w:t xml:space="preserve">mento </w:t>
      </w:r>
      <w:r>
        <w:rPr>
          <w:rStyle w:val="CharStyle13"/>
          <w:b/>
          <w:bCs/>
        </w:rPr>
        <w:t>da unid</w:t>
      </w:r>
      <w:r>
        <w:rPr>
          <w:rStyle w:val="CharStyle13"/>
        </w:rPr>
        <w:t>ade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- a qualidade </w:t>
      </w:r>
      <w:r>
        <w:rPr>
          <w:rStyle w:val="CharStyle13"/>
          <w:b/>
          <w:bCs/>
        </w:rPr>
        <w:t>d</w:t>
      </w:r>
      <w:r>
        <w:rPr>
          <w:rStyle w:val="CharStyle13"/>
        </w:rPr>
        <w:t xml:space="preserve">os </w:t>
      </w:r>
      <w:r>
        <w:rPr>
          <w:rStyle w:val="CharStyle13"/>
          <w:b/>
          <w:bCs/>
        </w:rPr>
        <w:t>pro</w:t>
      </w:r>
      <w:r>
        <w:rPr>
          <w:rStyle w:val="CharStyle13"/>
        </w:rPr>
        <w:t xml:space="preserve">dutos </w:t>
      </w:r>
      <w:r>
        <w:rPr>
          <w:rStyle w:val="CharStyle13"/>
          <w:b/>
          <w:bCs/>
        </w:rPr>
        <w:t>e s</w:t>
      </w:r>
      <w:r>
        <w:rPr>
          <w:rStyle w:val="CharStyle13"/>
        </w:rPr>
        <w:t>erviç</w:t>
      </w:r>
      <w:r>
        <w:rPr>
          <w:rStyle w:val="CharStyle13"/>
          <w:b/>
          <w:bCs/>
        </w:rPr>
        <w:t>os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a quan</w:t>
      </w:r>
      <w:r>
        <w:rPr>
          <w:rStyle w:val="CharStyle13"/>
          <w:b/>
          <w:bCs/>
        </w:rPr>
        <w:t>tid</w:t>
      </w:r>
      <w:r>
        <w:rPr>
          <w:rStyle w:val="CharStyle13"/>
        </w:rPr>
        <w:t>ade nec</w:t>
      </w:r>
      <w:r>
        <w:rPr>
          <w:rStyle w:val="CharStyle13"/>
          <w:b/>
          <w:bCs/>
        </w:rPr>
        <w:t>essá</w:t>
      </w:r>
      <w:r>
        <w:rPr>
          <w:rStyle w:val="CharStyle13"/>
        </w:rPr>
        <w:t>r</w:t>
      </w:r>
      <w:r>
        <w:rPr>
          <w:rStyle w:val="CharStyle13"/>
          <w:b/>
          <w:bCs/>
        </w:rPr>
        <w:t>i</w:t>
      </w:r>
      <w:r>
        <w:rPr>
          <w:rStyle w:val="CharStyle13"/>
        </w:rPr>
        <w:t>a;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- a </w:t>
      </w:r>
      <w:r>
        <w:rPr>
          <w:rStyle w:val="CharStyle13"/>
          <w:b/>
          <w:bCs/>
        </w:rPr>
        <w:t>dis</w:t>
      </w:r>
      <w:r>
        <w:rPr>
          <w:rStyle w:val="CharStyle13"/>
        </w:rPr>
        <w:t>poni</w:t>
      </w:r>
      <w:r>
        <w:rPr>
          <w:rStyle w:val="CharStyle13"/>
          <w:b/>
          <w:bCs/>
        </w:rPr>
        <w:t>bili</w:t>
      </w:r>
      <w:r>
        <w:rPr>
          <w:rStyle w:val="CharStyle13"/>
        </w:rPr>
        <w:t>dad</w:t>
      </w:r>
      <w:r>
        <w:rPr>
          <w:rStyle w:val="CharStyle13"/>
          <w:b/>
          <w:bCs/>
        </w:rPr>
        <w:t>e or</w:t>
      </w:r>
      <w:r>
        <w:rPr>
          <w:rStyle w:val="CharStyle13"/>
        </w:rPr>
        <w:t>ça</w:t>
      </w:r>
      <w:r>
        <w:rPr>
          <w:rStyle w:val="CharStyle13"/>
          <w:b/>
          <w:bCs/>
        </w:rPr>
        <w:t xml:space="preserve">mentária </w:t>
      </w:r>
      <w:r>
        <w:rPr>
          <w:rStyle w:val="CharStyle13"/>
        </w:rPr>
        <w:t>e fi</w:t>
      </w:r>
      <w:r>
        <w:rPr>
          <w:rStyle w:val="CharStyle13"/>
          <w:b/>
          <w:bCs/>
        </w:rPr>
        <w:t>na</w:t>
      </w:r>
      <w:r>
        <w:rPr>
          <w:rStyle w:val="CharStyle13"/>
        </w:rPr>
        <w:t>nc</w:t>
      </w:r>
      <w:r>
        <w:rPr>
          <w:rStyle w:val="CharStyle13"/>
          <w:b/>
          <w:bCs/>
        </w:rPr>
        <w:t>ei</w:t>
      </w:r>
      <w:r>
        <w:rPr>
          <w:rStyle w:val="CharStyle13"/>
        </w:rPr>
        <w:t>r</w:t>
      </w:r>
      <w:r>
        <w:rPr>
          <w:rStyle w:val="CharStyle13"/>
          <w:b/>
          <w:bCs/>
        </w:rPr>
        <w:t>a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va</w:t>
      </w:r>
      <w:r>
        <w:rPr>
          <w:rStyle w:val="CharStyle13"/>
          <w:b/>
          <w:bCs/>
        </w:rPr>
        <w:t>lor</w:t>
      </w:r>
      <w:r>
        <w:rPr>
          <w:rStyle w:val="CharStyle13"/>
        </w:rPr>
        <w:t xml:space="preserve">es </w:t>
      </w:r>
      <w:r>
        <w:rPr>
          <w:rStyle w:val="CharStyle13"/>
          <w:b/>
          <w:bCs/>
        </w:rPr>
        <w:t>p</w:t>
      </w:r>
      <w:r>
        <w:rPr>
          <w:rStyle w:val="CharStyle13"/>
        </w:rPr>
        <w:t>revis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os no </w:t>
      </w:r>
      <w:r>
        <w:rPr>
          <w:rStyle w:val="CharStyle13"/>
          <w:b/>
          <w:bCs/>
        </w:rPr>
        <w:t>Pl</w:t>
      </w:r>
      <w:r>
        <w:rPr>
          <w:rStyle w:val="CharStyle13"/>
        </w:rPr>
        <w:t>an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de T</w:t>
      </w:r>
      <w:r>
        <w:rPr>
          <w:rStyle w:val="CharStyle13"/>
          <w:b/>
          <w:bCs/>
        </w:rPr>
        <w:t>r</w:t>
      </w:r>
      <w:r>
        <w:rPr>
          <w:rStyle w:val="CharStyle13"/>
        </w:rPr>
        <w:t>a</w:t>
      </w:r>
      <w:r>
        <w:rPr>
          <w:rStyle w:val="CharStyle13"/>
          <w:b/>
          <w:bCs/>
        </w:rPr>
        <w:t>ba</w:t>
      </w:r>
      <w:r>
        <w:rPr>
          <w:rStyle w:val="CharStyle13"/>
        </w:rPr>
        <w:t>l</w:t>
      </w:r>
      <w:r>
        <w:rPr>
          <w:rStyle w:val="CharStyle13"/>
          <w:b/>
          <w:bCs/>
        </w:rPr>
        <w:t>ho;</w:t>
      </w:r>
    </w:p>
    <w:p>
      <w:pPr>
        <w:pStyle w:val="Style1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31" w:val="left"/>
        </w:tabs>
        <w:bidi w:val="0"/>
        <w:spacing w:before="0" w:line="240" w:lineRule="auto"/>
        <w:ind w:left="0" w:right="0" w:firstLine="0"/>
        <w:jc w:val="both"/>
      </w:pPr>
      <w:r>
        <w:rPr>
          <w:rStyle w:val="CharStyle13"/>
        </w:rPr>
        <w:t>- a ec</w:t>
      </w:r>
      <w:r>
        <w:rPr>
          <w:rStyle w:val="CharStyle13"/>
          <w:b/>
          <w:bCs/>
        </w:rPr>
        <w:t>onomic</w:t>
      </w:r>
      <w:r>
        <w:rPr>
          <w:rStyle w:val="CharStyle13"/>
        </w:rPr>
        <w:t xml:space="preserve">idade 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melhor </w:t>
      </w:r>
      <w:r>
        <w:rPr>
          <w:rStyle w:val="CharStyle13"/>
        </w:rPr>
        <w:t>cus</w:t>
      </w:r>
      <w:r>
        <w:rPr>
          <w:rStyle w:val="CharStyle13"/>
          <w:b/>
          <w:bCs/>
        </w:rPr>
        <w:t>to</w:t>
      </w:r>
      <w:r>
        <w:rPr>
          <w:rStyle w:val="CharStyle13"/>
        </w:rPr>
        <w:t>-benefício.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  <w:sectPr>
          <w:headerReference w:type="default" r:id="rId7"/>
          <w:footerReference w:type="default" r:id="rId8"/>
          <w:footnotePr>
            <w:pos w:val="pageBottom"/>
            <w:numFmt w:val="decimal"/>
            <w:numRestart w:val="continuous"/>
          </w:footnotePr>
          <w:pgSz w:w="11909" w:h="16838"/>
          <w:pgMar w:top="950" w:right="1670" w:bottom="1392" w:left="1670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5° </w:t>
      </w:r>
      <w:r>
        <w:rPr>
          <w:rStyle w:val="CharStyle13"/>
        </w:rPr>
        <w:t>Se</w:t>
      </w:r>
      <w:r>
        <w:rPr>
          <w:rStyle w:val="CharStyle13"/>
          <w:b/>
          <w:bCs/>
        </w:rPr>
        <w:t>m</w:t>
      </w:r>
      <w:r>
        <w:rPr>
          <w:rStyle w:val="CharStyle13"/>
        </w:rPr>
        <w:t xml:space="preserve">pre </w:t>
      </w:r>
      <w:r>
        <w:rPr>
          <w:rStyle w:val="CharStyle13"/>
          <w:b/>
          <w:bCs/>
        </w:rPr>
        <w:t>que po</w:t>
      </w:r>
      <w:r>
        <w:rPr>
          <w:rStyle w:val="CharStyle13"/>
        </w:rPr>
        <w:t>s</w:t>
      </w:r>
      <w:r>
        <w:rPr>
          <w:rStyle w:val="CharStyle13"/>
          <w:b/>
          <w:bCs/>
        </w:rPr>
        <w:t>s</w:t>
      </w:r>
      <w:r>
        <w:rPr>
          <w:rStyle w:val="CharStyle13"/>
        </w:rPr>
        <w:t>ív</w:t>
      </w:r>
      <w:r>
        <w:rPr>
          <w:rStyle w:val="CharStyle13"/>
          <w:b/>
          <w:bCs/>
        </w:rPr>
        <w:t>el</w:t>
      </w:r>
      <w:r>
        <w:rPr>
          <w:rStyle w:val="CharStyle13"/>
        </w:rPr>
        <w:t>, a</w:t>
      </w:r>
      <w:r>
        <w:rPr>
          <w:rStyle w:val="CharStyle13"/>
          <w:b/>
          <w:bCs/>
        </w:rPr>
        <w:t>s co</w:t>
      </w:r>
      <w:r>
        <w:rPr>
          <w:rStyle w:val="CharStyle13"/>
        </w:rPr>
        <w:t>mp</w:t>
      </w:r>
      <w:r>
        <w:rPr>
          <w:rStyle w:val="CharStyle13"/>
          <w:b/>
          <w:bCs/>
        </w:rPr>
        <w:t>r</w:t>
      </w:r>
      <w:r>
        <w:rPr>
          <w:rStyle w:val="CharStyle13"/>
        </w:rPr>
        <w:t>a</w:t>
      </w:r>
      <w:r>
        <w:rPr>
          <w:rStyle w:val="CharStyle13"/>
          <w:b/>
          <w:bCs/>
        </w:rPr>
        <w:t>s deve</w:t>
      </w:r>
      <w:r>
        <w:rPr>
          <w:rStyle w:val="CharStyle13"/>
        </w:rPr>
        <w:t>rão s</w:t>
      </w:r>
      <w:r>
        <w:rPr>
          <w:rStyle w:val="CharStyle13"/>
          <w:b/>
          <w:bCs/>
        </w:rPr>
        <w:t xml:space="preserve">er </w:t>
      </w:r>
      <w:r>
        <w:rPr>
          <w:rStyle w:val="CharStyle13"/>
        </w:rPr>
        <w:t>planejadas antecipadamente, evit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ndo </w:t>
      </w:r>
      <w:r>
        <w:rPr>
          <w:rStyle w:val="CharStyle13"/>
          <w:b/>
          <w:bCs/>
        </w:rPr>
        <w:t>aq</w:t>
      </w:r>
      <w:r>
        <w:rPr>
          <w:rStyle w:val="CharStyle13"/>
        </w:rPr>
        <w:t>uis</w:t>
      </w:r>
      <w:r>
        <w:rPr>
          <w:rStyle w:val="CharStyle13"/>
          <w:b/>
          <w:bCs/>
        </w:rPr>
        <w:t>i</w:t>
      </w:r>
      <w:r>
        <w:rPr>
          <w:rStyle w:val="CharStyle13"/>
        </w:rPr>
        <w:t>çõ</w:t>
      </w:r>
      <w:r>
        <w:rPr>
          <w:rStyle w:val="CharStyle13"/>
          <w:b/>
          <w:bCs/>
        </w:rPr>
        <w:t>e</w:t>
      </w:r>
      <w:r>
        <w:rPr>
          <w:rStyle w:val="CharStyle13"/>
        </w:rPr>
        <w:t>s em</w:t>
      </w:r>
      <w:r>
        <w:rPr>
          <w:rStyle w:val="CharStyle13"/>
          <w:b/>
          <w:bCs/>
        </w:rPr>
        <w:t>erg</w:t>
      </w:r>
      <w:r>
        <w:rPr>
          <w:rStyle w:val="CharStyle13"/>
        </w:rPr>
        <w:t>enciais, desperdícios ou fracionamento indev</w:t>
      </w:r>
      <w:r>
        <w:rPr>
          <w:rStyle w:val="CharStyle13"/>
          <w:b/>
          <w:bCs/>
        </w:rPr>
        <w:t>i</w:t>
      </w:r>
      <w:r>
        <w:rPr>
          <w:rStyle w:val="CharStyle13"/>
        </w:rPr>
        <w:t>do de despe</w:t>
      </w:r>
      <w:r>
        <w:rPr>
          <w:rStyle w:val="CharStyle13"/>
          <w:b/>
          <w:bCs/>
        </w:rPr>
        <w:t>sa</w:t>
      </w:r>
      <w:r>
        <w:rPr>
          <w:rStyle w:val="CharStyle13"/>
        </w:rPr>
        <w:t>s</w:t>
      </w:r>
      <w:r>
        <w:rPr>
          <w:rStyle w:val="CharStyle13"/>
          <w:b/>
          <w:bCs/>
        </w:rPr>
        <w:t>.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67130" cy="1088390"/>
            <wp:docPr id="6" name="Picut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59" w:line="1" w:lineRule="exact"/>
      </w:pP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6" w:name="bookmark6"/>
      <w:r>
        <w:rPr>
          <w:rStyle w:val="CharStyle11"/>
          <w:b/>
          <w:bCs/>
        </w:rPr>
        <w:t>CAPÍTULO III - DA PESQUISA DE PREÇOS</w:t>
      </w:r>
      <w:bookmarkEnd w:id="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6° </w:t>
      </w:r>
      <w:r>
        <w:rPr>
          <w:rStyle w:val="CharStyle13"/>
        </w:rPr>
        <w:t>Pa</w:t>
      </w:r>
      <w:r>
        <w:rPr>
          <w:rStyle w:val="CharStyle13"/>
          <w:b/>
          <w:bCs/>
        </w:rPr>
        <w:t>r</w:t>
      </w:r>
      <w:r>
        <w:rPr>
          <w:rStyle w:val="CharStyle13"/>
        </w:rPr>
        <w:t>a a</w:t>
      </w:r>
      <w:r>
        <w:rPr>
          <w:rStyle w:val="CharStyle13"/>
          <w:b/>
          <w:bCs/>
        </w:rPr>
        <w:t>s c</w:t>
      </w:r>
      <w:r>
        <w:rPr>
          <w:rStyle w:val="CharStyle13"/>
        </w:rPr>
        <w:t>ompr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e contratações realizadas com recursos da </w:t>
      </w:r>
      <w:r>
        <w:rPr>
          <w:rStyle w:val="CharStyle13"/>
          <w:b/>
          <w:bCs/>
        </w:rPr>
        <w:t>p</w:t>
      </w:r>
      <w:r>
        <w:rPr>
          <w:rStyle w:val="CharStyle13"/>
        </w:rPr>
        <w:t>a</w:t>
      </w:r>
      <w:r>
        <w:rPr>
          <w:rStyle w:val="CharStyle13"/>
          <w:b/>
          <w:bCs/>
        </w:rPr>
        <w:t>r</w:t>
      </w:r>
      <w:r>
        <w:rPr>
          <w:rStyle w:val="CharStyle13"/>
        </w:rPr>
        <w:t>ce</w:t>
      </w:r>
      <w:r>
        <w:rPr>
          <w:rStyle w:val="CharStyle13"/>
          <w:b/>
          <w:bCs/>
        </w:rPr>
        <w:t>ri</w:t>
      </w:r>
      <w:r>
        <w:rPr>
          <w:rStyle w:val="CharStyle13"/>
        </w:rPr>
        <w:t xml:space="preserve">a, </w:t>
      </w:r>
      <w:r>
        <w:rPr>
          <w:rStyle w:val="CharStyle13"/>
          <w:b/>
          <w:bCs/>
        </w:rPr>
        <w:t>a OS</w:t>
      </w:r>
      <w:r>
        <w:rPr>
          <w:rStyle w:val="CharStyle13"/>
        </w:rPr>
        <w:t>C deverá r</w:t>
      </w:r>
      <w:r>
        <w:rPr>
          <w:rStyle w:val="CharStyle13"/>
          <w:b/>
          <w:bCs/>
        </w:rPr>
        <w:t>ea</w:t>
      </w:r>
      <w:r>
        <w:rPr>
          <w:rStyle w:val="CharStyle13"/>
        </w:rPr>
        <w:t>lizar pe</w:t>
      </w:r>
      <w:r>
        <w:rPr>
          <w:rStyle w:val="CharStyle13"/>
          <w:b/>
          <w:bCs/>
        </w:rPr>
        <w:t>s</w:t>
      </w:r>
      <w:r>
        <w:rPr>
          <w:rStyle w:val="CharStyle13"/>
        </w:rPr>
        <w:t>qui</w:t>
      </w:r>
      <w:r>
        <w:rPr>
          <w:rStyle w:val="CharStyle13"/>
          <w:b/>
          <w:bCs/>
        </w:rPr>
        <w:t xml:space="preserve">sa </w:t>
      </w:r>
      <w:r>
        <w:rPr>
          <w:rStyle w:val="CharStyle13"/>
        </w:rPr>
        <w:t>de preços compatível com o objeto a ser a</w:t>
      </w:r>
      <w:r>
        <w:rPr>
          <w:rStyle w:val="CharStyle13"/>
          <w:b/>
          <w:bCs/>
        </w:rPr>
        <w:t>dquir</w:t>
      </w:r>
      <w:r>
        <w:rPr>
          <w:rStyle w:val="CharStyle13"/>
        </w:rPr>
        <w:t>ido ou contratado.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7° 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p</w:t>
      </w:r>
      <w:r>
        <w:rPr>
          <w:rStyle w:val="CharStyle13"/>
          <w:b/>
          <w:bCs/>
        </w:rPr>
        <w:t>esquisa de pre</w:t>
      </w:r>
      <w:r>
        <w:rPr>
          <w:rStyle w:val="CharStyle13"/>
        </w:rPr>
        <w:t>ço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 xml:space="preserve">poderá ser </w:t>
      </w:r>
      <w:r>
        <w:rPr>
          <w:rStyle w:val="CharStyle13"/>
          <w:b/>
          <w:bCs/>
        </w:rPr>
        <w:t>re</w:t>
      </w:r>
      <w:r>
        <w:rPr>
          <w:rStyle w:val="CharStyle13"/>
        </w:rPr>
        <w:t>aliz</w:t>
      </w:r>
      <w:r>
        <w:rPr>
          <w:rStyle w:val="CharStyle13"/>
          <w:b/>
          <w:bCs/>
        </w:rPr>
        <w:t xml:space="preserve">ada </w:t>
      </w:r>
      <w:r>
        <w:rPr>
          <w:rStyle w:val="CharStyle13"/>
        </w:rPr>
        <w:t xml:space="preserve">por </w:t>
      </w:r>
      <w:r>
        <w:rPr>
          <w:rStyle w:val="CharStyle13"/>
          <w:b/>
          <w:bCs/>
        </w:rPr>
        <w:t>m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io </w:t>
      </w:r>
      <w:r>
        <w:rPr>
          <w:rStyle w:val="CharStyle13"/>
        </w:rPr>
        <w:t>de: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I - cotações obtidas di</w:t>
      </w:r>
      <w:r>
        <w:rPr>
          <w:rStyle w:val="CharStyle13"/>
          <w:b/>
          <w:bCs/>
        </w:rPr>
        <w:t>ret</w:t>
      </w:r>
      <w:r>
        <w:rPr>
          <w:rStyle w:val="CharStyle13"/>
        </w:rPr>
        <w:t>am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nte </w:t>
      </w:r>
      <w:r>
        <w:rPr>
          <w:rStyle w:val="CharStyle13"/>
          <w:b/>
          <w:bCs/>
        </w:rPr>
        <w:t>co</w:t>
      </w:r>
      <w:r>
        <w:rPr>
          <w:rStyle w:val="CharStyle13"/>
        </w:rPr>
        <w:t xml:space="preserve">m </w:t>
      </w:r>
      <w:r>
        <w:rPr>
          <w:rStyle w:val="CharStyle13"/>
          <w:b/>
          <w:bCs/>
        </w:rPr>
        <w:t>f</w:t>
      </w:r>
      <w:r>
        <w:rPr>
          <w:rStyle w:val="CharStyle13"/>
        </w:rPr>
        <w:t>o</w:t>
      </w:r>
      <w:r>
        <w:rPr>
          <w:rStyle w:val="CharStyle13"/>
          <w:b/>
          <w:bCs/>
        </w:rPr>
        <w:t>rnece</w:t>
      </w:r>
      <w:r>
        <w:rPr>
          <w:rStyle w:val="CharStyle13"/>
        </w:rPr>
        <w:t>dor</w:t>
      </w:r>
      <w:r>
        <w:rPr>
          <w:rStyle w:val="CharStyle13"/>
          <w:b/>
          <w:bCs/>
        </w:rPr>
        <w:t>e</w:t>
      </w:r>
      <w:r>
        <w:rPr>
          <w:rStyle w:val="CharStyle13"/>
        </w:rPr>
        <w:t>s;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II - orçamentos por e-m</w:t>
      </w:r>
      <w:r>
        <w:rPr>
          <w:rStyle w:val="CharStyle13"/>
          <w:b/>
          <w:bCs/>
        </w:rPr>
        <w:t>a</w:t>
      </w:r>
      <w:r>
        <w:rPr>
          <w:rStyle w:val="CharStyle13"/>
        </w:rPr>
        <w:t>il, aplicativos de comunicação ou outros meios que permi</w:t>
      </w:r>
      <w:r>
        <w:rPr>
          <w:rStyle w:val="CharStyle13"/>
          <w:b/>
          <w:bCs/>
        </w:rPr>
        <w:t>ta</w:t>
      </w:r>
      <w:r>
        <w:rPr>
          <w:rStyle w:val="CharStyle13"/>
        </w:rPr>
        <w:t>m sua comprovação;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III - </w:t>
      </w:r>
      <w:r>
        <w:rPr>
          <w:rStyle w:val="CharStyle13"/>
          <w:b/>
          <w:bCs/>
        </w:rPr>
        <w:t>cons</w:t>
      </w:r>
      <w:r>
        <w:rPr>
          <w:rStyle w:val="CharStyle13"/>
        </w:rPr>
        <w:t>ult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 xml:space="preserve">em </w:t>
      </w:r>
      <w:r>
        <w:rPr>
          <w:rStyle w:val="CharStyle13"/>
          <w:b/>
          <w:bCs/>
          <w:lang w:val="en-US" w:eastAsia="en-US" w:bidi="en-US"/>
        </w:rPr>
        <w:t>s</w:t>
      </w:r>
      <w:r>
        <w:rPr>
          <w:rStyle w:val="CharStyle13"/>
          <w:lang w:val="en-US" w:eastAsia="en-US" w:bidi="en-US"/>
        </w:rPr>
        <w:t>i</w:t>
      </w:r>
      <w:r>
        <w:rPr>
          <w:rStyle w:val="CharStyle13"/>
          <w:b/>
          <w:bCs/>
          <w:lang w:val="en-US" w:eastAsia="en-US" w:bidi="en-US"/>
        </w:rPr>
        <w:t xml:space="preserve">tes, </w:t>
      </w:r>
      <w:r>
        <w:rPr>
          <w:rStyle w:val="CharStyle13"/>
          <w:b/>
          <w:bCs/>
        </w:rPr>
        <w:t>c</w:t>
      </w:r>
      <w:r>
        <w:rPr>
          <w:rStyle w:val="CharStyle13"/>
        </w:rPr>
        <w:t>atál</w:t>
      </w:r>
      <w:r>
        <w:rPr>
          <w:rStyle w:val="CharStyle13"/>
          <w:b/>
          <w:bCs/>
        </w:rPr>
        <w:t>og</w:t>
      </w:r>
      <w:r>
        <w:rPr>
          <w:rStyle w:val="CharStyle13"/>
        </w:rPr>
        <w:t xml:space="preserve">os ou </w:t>
      </w:r>
      <w:r>
        <w:rPr>
          <w:rStyle w:val="CharStyle13"/>
          <w:b/>
          <w:bCs/>
        </w:rPr>
        <w:t>pla</w:t>
      </w:r>
      <w:r>
        <w:rPr>
          <w:rStyle w:val="CharStyle13"/>
        </w:rPr>
        <w:t>t</w:t>
      </w:r>
      <w:r>
        <w:rPr>
          <w:rStyle w:val="CharStyle13"/>
          <w:b/>
          <w:bCs/>
        </w:rPr>
        <w:t>aform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 xml:space="preserve">de </w:t>
      </w:r>
      <w:r>
        <w:rPr>
          <w:rStyle w:val="CharStyle13"/>
          <w:b/>
          <w:bCs/>
        </w:rPr>
        <w:t>f</w:t>
      </w:r>
      <w:r>
        <w:rPr>
          <w:rStyle w:val="CharStyle13"/>
        </w:rPr>
        <w:t>o</w:t>
      </w:r>
      <w:r>
        <w:rPr>
          <w:rStyle w:val="CharStyle13"/>
          <w:b/>
          <w:bCs/>
        </w:rPr>
        <w:t>rne</w:t>
      </w:r>
      <w:r>
        <w:rPr>
          <w:rStyle w:val="CharStyle13"/>
        </w:rPr>
        <w:t>ced</w:t>
      </w:r>
      <w:r>
        <w:rPr>
          <w:rStyle w:val="CharStyle13"/>
          <w:b/>
          <w:bCs/>
        </w:rPr>
        <w:t>ore</w:t>
      </w:r>
      <w:r>
        <w:rPr>
          <w:rStyle w:val="CharStyle13"/>
        </w:rPr>
        <w:t>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IV - o</w:t>
      </w:r>
      <w:r>
        <w:rPr>
          <w:rStyle w:val="CharStyle13"/>
          <w:b/>
          <w:bCs/>
        </w:rPr>
        <w:t>ut</w:t>
      </w:r>
      <w:r>
        <w:rPr>
          <w:rStyle w:val="CharStyle13"/>
        </w:rPr>
        <w:t>ros m</w:t>
      </w:r>
      <w:r>
        <w:rPr>
          <w:rStyle w:val="CharStyle13"/>
          <w:b/>
          <w:bCs/>
        </w:rPr>
        <w:t>e</w:t>
      </w:r>
      <w:r>
        <w:rPr>
          <w:rStyle w:val="CharStyle13"/>
        </w:rPr>
        <w:t>i</w:t>
      </w:r>
      <w:r>
        <w:rPr>
          <w:rStyle w:val="CharStyle13"/>
          <w:b/>
          <w:bCs/>
        </w:rPr>
        <w:t>os idône</w:t>
      </w:r>
      <w:r>
        <w:rPr>
          <w:rStyle w:val="CharStyle13"/>
        </w:rPr>
        <w:t>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que permit</w:t>
      </w:r>
      <w:r>
        <w:rPr>
          <w:rStyle w:val="CharStyle13"/>
          <w:b/>
          <w:bCs/>
        </w:rPr>
        <w:t>am de</w:t>
      </w:r>
      <w:r>
        <w:rPr>
          <w:rStyle w:val="CharStyle13"/>
        </w:rPr>
        <w:t>m</w:t>
      </w:r>
      <w:r>
        <w:rPr>
          <w:rStyle w:val="CharStyle13"/>
          <w:b/>
          <w:bCs/>
        </w:rPr>
        <w:t>ons</w:t>
      </w:r>
      <w:r>
        <w:rPr>
          <w:rStyle w:val="CharStyle13"/>
        </w:rPr>
        <w:t xml:space="preserve">trar </w:t>
      </w:r>
      <w:r>
        <w:rPr>
          <w:rStyle w:val="CharStyle13"/>
          <w:b/>
          <w:bCs/>
        </w:rPr>
        <w:t>a c</w:t>
      </w:r>
      <w:r>
        <w:rPr>
          <w:rStyle w:val="CharStyle13"/>
        </w:rPr>
        <w:t>om</w:t>
      </w:r>
      <w:r>
        <w:rPr>
          <w:rStyle w:val="CharStyle13"/>
          <w:b/>
          <w:bCs/>
        </w:rPr>
        <w:t>p</w:t>
      </w:r>
      <w:r>
        <w:rPr>
          <w:rStyle w:val="CharStyle13"/>
        </w:rPr>
        <w:t>atibilidade do preço praticado.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8° </w:t>
      </w:r>
      <w:r>
        <w:rPr>
          <w:rStyle w:val="CharStyle13"/>
          <w:b/>
          <w:bCs/>
        </w:rPr>
        <w:t>S</w:t>
      </w:r>
      <w:r>
        <w:rPr>
          <w:rStyle w:val="CharStyle13"/>
        </w:rPr>
        <w:t>e</w:t>
      </w:r>
      <w:r>
        <w:rPr>
          <w:rStyle w:val="CharStyle13"/>
          <w:b/>
          <w:bCs/>
        </w:rPr>
        <w:t>m</w:t>
      </w:r>
      <w:r>
        <w:rPr>
          <w:rStyle w:val="CharStyle13"/>
        </w:rPr>
        <w:t xml:space="preserve">pre que </w:t>
      </w:r>
      <w:r>
        <w:rPr>
          <w:rStyle w:val="CharStyle13"/>
          <w:b/>
          <w:bCs/>
        </w:rPr>
        <w:t>po</w:t>
      </w:r>
      <w:r>
        <w:rPr>
          <w:rStyle w:val="CharStyle13"/>
        </w:rPr>
        <w:t>s</w:t>
      </w:r>
      <w:r>
        <w:rPr>
          <w:rStyle w:val="CharStyle13"/>
          <w:b/>
          <w:bCs/>
        </w:rPr>
        <w:t>s</w:t>
      </w:r>
      <w:r>
        <w:rPr>
          <w:rStyle w:val="CharStyle13"/>
        </w:rPr>
        <w:t>ív</w:t>
      </w:r>
      <w:r>
        <w:rPr>
          <w:rStyle w:val="CharStyle13"/>
          <w:b/>
          <w:bCs/>
        </w:rPr>
        <w:t>el</w:t>
      </w:r>
      <w:r>
        <w:rPr>
          <w:rStyle w:val="CharStyle13"/>
        </w:rPr>
        <w:t xml:space="preserve">, </w:t>
      </w:r>
      <w:r>
        <w:rPr>
          <w:rStyle w:val="CharStyle13"/>
          <w:b/>
          <w:bCs/>
        </w:rPr>
        <w:t>de</w:t>
      </w:r>
      <w:r>
        <w:rPr>
          <w:rStyle w:val="CharStyle13"/>
        </w:rPr>
        <w:t>verã</w:t>
      </w:r>
      <w:r>
        <w:rPr>
          <w:rStyle w:val="CharStyle13"/>
          <w:b/>
          <w:bCs/>
        </w:rPr>
        <w:t>o se</w:t>
      </w:r>
      <w:r>
        <w:rPr>
          <w:rStyle w:val="CharStyle13"/>
        </w:rPr>
        <w:t xml:space="preserve">r obtidas </w:t>
      </w:r>
      <w:r>
        <w:rPr>
          <w:rStyle w:val="CharStyle13"/>
          <w:b/>
          <w:bCs/>
          <w:sz w:val="22"/>
          <w:szCs w:val="22"/>
        </w:rPr>
        <w:t xml:space="preserve">no mínimo </w:t>
      </w: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3 </w:t>
      </w:r>
      <w:r>
        <w:rPr>
          <w:rStyle w:val="CharStyle13"/>
          <w:b/>
          <w:bCs/>
          <w:sz w:val="22"/>
          <w:szCs w:val="22"/>
        </w:rPr>
        <w:t xml:space="preserve">(três) cotações de preços </w:t>
      </w:r>
      <w:r>
        <w:rPr>
          <w:rStyle w:val="CharStyle13"/>
          <w:b/>
          <w:bCs/>
        </w:rPr>
        <w:t>par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o me</w:t>
      </w:r>
      <w:r>
        <w:rPr>
          <w:rStyle w:val="CharStyle13"/>
        </w:rPr>
        <w:t>s</w:t>
      </w:r>
      <w:r>
        <w:rPr>
          <w:rStyle w:val="CharStyle13"/>
          <w:b/>
          <w:bCs/>
        </w:rPr>
        <w:t>mo pr</w:t>
      </w:r>
      <w:r>
        <w:rPr>
          <w:rStyle w:val="CharStyle13"/>
        </w:rPr>
        <w:t>oduto ou serviço, considerando especificaçõ</w:t>
      </w:r>
      <w:r>
        <w:rPr>
          <w:rStyle w:val="CharStyle13"/>
          <w:b/>
          <w:bCs/>
        </w:rPr>
        <w:t xml:space="preserve">es </w:t>
      </w:r>
      <w:r>
        <w:rPr>
          <w:rStyle w:val="CharStyle13"/>
        </w:rPr>
        <w:t>e c</w:t>
      </w:r>
      <w:r>
        <w:rPr>
          <w:rStyle w:val="CharStyle13"/>
          <w:b/>
          <w:bCs/>
        </w:rPr>
        <w:t xml:space="preserve">ondições </w:t>
      </w:r>
      <w:r>
        <w:rPr>
          <w:rStyle w:val="CharStyle13"/>
        </w:rPr>
        <w:t>semelhantes.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</w:rPr>
        <w:t>P</w:t>
      </w:r>
      <w:r>
        <w:rPr>
          <w:rStyle w:val="CharStyle13"/>
          <w:b/>
          <w:bCs/>
        </w:rPr>
        <w:t>a</w:t>
      </w:r>
      <w:r>
        <w:rPr>
          <w:rStyle w:val="CharStyle13"/>
        </w:rPr>
        <w:t>r</w:t>
      </w:r>
      <w:r>
        <w:rPr>
          <w:rStyle w:val="CharStyle13"/>
          <w:b/>
          <w:bCs/>
        </w:rPr>
        <w:t>á</w:t>
      </w:r>
      <w:r>
        <w:rPr>
          <w:rStyle w:val="CharStyle13"/>
        </w:rPr>
        <w:t>g</w:t>
      </w:r>
      <w:r>
        <w:rPr>
          <w:rStyle w:val="CharStyle13"/>
          <w:b/>
          <w:bCs/>
        </w:rPr>
        <w:t>r</w:t>
      </w:r>
      <w:r>
        <w:rPr>
          <w:rStyle w:val="CharStyle13"/>
        </w:rPr>
        <w:t xml:space="preserve">afo único. </w:t>
      </w:r>
      <w:r>
        <w:rPr>
          <w:rStyle w:val="CharStyle13"/>
          <w:b/>
          <w:bCs/>
        </w:rPr>
        <w:t>Qua</w:t>
      </w:r>
      <w:r>
        <w:rPr>
          <w:rStyle w:val="CharStyle13"/>
        </w:rPr>
        <w:t>nd</w:t>
      </w:r>
      <w:r>
        <w:rPr>
          <w:rStyle w:val="CharStyle13"/>
          <w:b/>
          <w:bCs/>
        </w:rPr>
        <w:t>o não f</w:t>
      </w:r>
      <w:r>
        <w:rPr>
          <w:rStyle w:val="CharStyle13"/>
        </w:rPr>
        <w:t>o</w:t>
      </w:r>
      <w:r>
        <w:rPr>
          <w:rStyle w:val="CharStyle13"/>
          <w:b/>
          <w:bCs/>
        </w:rPr>
        <w:t>r pos</w:t>
      </w:r>
      <w:r>
        <w:rPr>
          <w:rStyle w:val="CharStyle13"/>
        </w:rPr>
        <w:t>síve</w:t>
      </w:r>
      <w:r>
        <w:rPr>
          <w:rStyle w:val="CharStyle13"/>
          <w:b/>
          <w:bCs/>
        </w:rPr>
        <w:t xml:space="preserve">l </w:t>
      </w:r>
      <w:r>
        <w:rPr>
          <w:rStyle w:val="CharStyle13"/>
        </w:rPr>
        <w:t>obte</w:t>
      </w:r>
      <w:r>
        <w:rPr>
          <w:rStyle w:val="CharStyle13"/>
          <w:b/>
          <w:bCs/>
        </w:rPr>
        <w:t>r t</w:t>
      </w:r>
      <w:r>
        <w:rPr>
          <w:rStyle w:val="CharStyle13"/>
        </w:rPr>
        <w:t>rês cotações, a situação deverá ser j</w:t>
      </w:r>
      <w:r>
        <w:rPr>
          <w:rStyle w:val="CharStyle13"/>
          <w:b/>
          <w:bCs/>
        </w:rPr>
        <w:t>us</w:t>
      </w:r>
      <w:r>
        <w:rPr>
          <w:rStyle w:val="CharStyle13"/>
        </w:rPr>
        <w:t>ti</w:t>
      </w:r>
      <w:r>
        <w:rPr>
          <w:rStyle w:val="CharStyle13"/>
          <w:b/>
          <w:bCs/>
        </w:rPr>
        <w:t>f</w:t>
      </w:r>
      <w:r>
        <w:rPr>
          <w:rStyle w:val="CharStyle13"/>
        </w:rPr>
        <w:t>i</w:t>
      </w:r>
      <w:r>
        <w:rPr>
          <w:rStyle w:val="CharStyle13"/>
          <w:b/>
          <w:bCs/>
        </w:rPr>
        <w:t>c</w:t>
      </w:r>
      <w:r>
        <w:rPr>
          <w:rStyle w:val="CharStyle13"/>
        </w:rPr>
        <w:t>ad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e r</w:t>
      </w:r>
      <w:r>
        <w:rPr>
          <w:rStyle w:val="CharStyle13"/>
          <w:b/>
          <w:bCs/>
        </w:rPr>
        <w:t>e</w:t>
      </w:r>
      <w:r>
        <w:rPr>
          <w:rStyle w:val="CharStyle13"/>
        </w:rPr>
        <w:t>g</w:t>
      </w:r>
      <w:r>
        <w:rPr>
          <w:rStyle w:val="CharStyle13"/>
          <w:b/>
          <w:bCs/>
        </w:rPr>
        <w:t>i</w:t>
      </w:r>
      <w:r>
        <w:rPr>
          <w:rStyle w:val="CharStyle13"/>
        </w:rPr>
        <w:t>s</w:t>
      </w:r>
      <w:r>
        <w:rPr>
          <w:rStyle w:val="CharStyle13"/>
          <w:b/>
          <w:bCs/>
        </w:rPr>
        <w:t>tr</w:t>
      </w:r>
      <w:r>
        <w:rPr>
          <w:rStyle w:val="CharStyle13"/>
        </w:rPr>
        <w:t>a</w:t>
      </w:r>
      <w:r>
        <w:rPr>
          <w:rStyle w:val="CharStyle13"/>
          <w:b/>
          <w:bCs/>
        </w:rPr>
        <w:t>d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pe</w:t>
      </w:r>
      <w:r>
        <w:rPr>
          <w:rStyle w:val="CharStyle13"/>
        </w:rPr>
        <w:t>la OSC, demonstrando as razões da imp</w:t>
      </w:r>
      <w:r>
        <w:rPr>
          <w:rStyle w:val="CharStyle13"/>
          <w:b/>
          <w:bCs/>
        </w:rPr>
        <w:t>os</w:t>
      </w:r>
      <w:r>
        <w:rPr>
          <w:rStyle w:val="CharStyle13"/>
        </w:rPr>
        <w:t>s</w:t>
      </w:r>
      <w:r>
        <w:rPr>
          <w:rStyle w:val="CharStyle13"/>
          <w:b/>
          <w:bCs/>
        </w:rPr>
        <w:t>ibil</w:t>
      </w:r>
      <w:r>
        <w:rPr>
          <w:rStyle w:val="CharStyle13"/>
        </w:rPr>
        <w:t>ida</w:t>
      </w:r>
      <w:r>
        <w:rPr>
          <w:rStyle w:val="CharStyle13"/>
          <w:b/>
          <w:bCs/>
        </w:rPr>
        <w:t xml:space="preserve">de </w:t>
      </w:r>
      <w:r>
        <w:rPr>
          <w:rStyle w:val="CharStyle13"/>
        </w:rPr>
        <w:t>e a compat</w:t>
      </w:r>
      <w:r>
        <w:rPr>
          <w:rStyle w:val="CharStyle13"/>
          <w:b/>
          <w:bCs/>
        </w:rPr>
        <w:t>ib</w:t>
      </w:r>
      <w:r>
        <w:rPr>
          <w:rStyle w:val="CharStyle13"/>
        </w:rPr>
        <w:t>il</w:t>
      </w:r>
      <w:r>
        <w:rPr>
          <w:rStyle w:val="CharStyle13"/>
          <w:b/>
          <w:bCs/>
        </w:rPr>
        <w:t>ida</w:t>
      </w:r>
      <w:r>
        <w:rPr>
          <w:rStyle w:val="CharStyle13"/>
        </w:rPr>
        <w:t xml:space="preserve">de 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>pr</w:t>
      </w:r>
      <w:r>
        <w:rPr>
          <w:rStyle w:val="CharStyle13"/>
          <w:b/>
          <w:bCs/>
        </w:rPr>
        <w:t>e</w:t>
      </w:r>
      <w:r>
        <w:rPr>
          <w:rStyle w:val="CharStyle13"/>
        </w:rPr>
        <w:t>ç</w:t>
      </w:r>
      <w:r>
        <w:rPr>
          <w:rStyle w:val="CharStyle13"/>
          <w:b/>
          <w:bCs/>
        </w:rPr>
        <w:t>o co</w:t>
      </w:r>
      <w:r>
        <w:rPr>
          <w:rStyle w:val="CharStyle13"/>
        </w:rPr>
        <w:t>ntrat</w:t>
      </w:r>
      <w:r>
        <w:rPr>
          <w:rStyle w:val="CharStyle13"/>
          <w:b/>
          <w:bCs/>
        </w:rPr>
        <w:t>a</w:t>
      </w:r>
      <w:r>
        <w:rPr>
          <w:rStyle w:val="CharStyle13"/>
        </w:rPr>
        <w:t>do.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9° </w:t>
      </w:r>
      <w:r>
        <w:rPr>
          <w:rStyle w:val="CharStyle13"/>
        </w:rPr>
        <w:t>N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aná</w:t>
      </w:r>
      <w:r>
        <w:rPr>
          <w:rStyle w:val="CharStyle13"/>
          <w:b/>
          <w:bCs/>
        </w:rPr>
        <w:t>li</w:t>
      </w:r>
      <w:r>
        <w:rPr>
          <w:rStyle w:val="CharStyle13"/>
        </w:rPr>
        <w:t>s</w:t>
      </w:r>
      <w:r>
        <w:rPr>
          <w:rStyle w:val="CharStyle13"/>
          <w:b/>
          <w:bCs/>
        </w:rPr>
        <w:t xml:space="preserve">e das </w:t>
      </w:r>
      <w:r>
        <w:rPr>
          <w:rStyle w:val="CharStyle13"/>
        </w:rPr>
        <w:t>p</w:t>
      </w:r>
      <w:r>
        <w:rPr>
          <w:rStyle w:val="CharStyle13"/>
          <w:b/>
          <w:bCs/>
        </w:rPr>
        <w:t>r</w:t>
      </w:r>
      <w:r>
        <w:rPr>
          <w:rStyle w:val="CharStyle13"/>
        </w:rPr>
        <w:t xml:space="preserve">opostas, não deverá ser considerado somente </w:t>
      </w:r>
      <w:r>
        <w:rPr>
          <w:rStyle w:val="CharStyle13"/>
          <w:b/>
          <w:bCs/>
        </w:rPr>
        <w:t>o me</w:t>
      </w:r>
      <w:r>
        <w:rPr>
          <w:rStyle w:val="CharStyle13"/>
        </w:rPr>
        <w:t xml:space="preserve">nor </w:t>
      </w:r>
      <w:r>
        <w:rPr>
          <w:rStyle w:val="CharStyle13"/>
          <w:b/>
          <w:bCs/>
        </w:rPr>
        <w:t>preço</w:t>
      </w:r>
      <w:r>
        <w:rPr>
          <w:rStyle w:val="CharStyle13"/>
        </w:rPr>
        <w:t>, devendo também ser obs</w:t>
      </w:r>
      <w:r>
        <w:rPr>
          <w:rStyle w:val="CharStyle13"/>
          <w:b/>
          <w:bCs/>
        </w:rPr>
        <w:t>er</w:t>
      </w:r>
      <w:r>
        <w:rPr>
          <w:rStyle w:val="CharStyle13"/>
        </w:rPr>
        <w:t>v</w:t>
      </w:r>
      <w:r>
        <w:rPr>
          <w:rStyle w:val="CharStyle13"/>
          <w:b/>
          <w:bCs/>
        </w:rPr>
        <w:t>a</w:t>
      </w:r>
      <w:r>
        <w:rPr>
          <w:rStyle w:val="CharStyle13"/>
        </w:rPr>
        <w:t>dos: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I - </w:t>
      </w:r>
      <w:r>
        <w:rPr>
          <w:rStyle w:val="CharStyle13"/>
          <w:b/>
          <w:bCs/>
        </w:rPr>
        <w:t>q</w:t>
      </w:r>
      <w:r>
        <w:rPr>
          <w:rStyle w:val="CharStyle13"/>
        </w:rPr>
        <w:t>u</w:t>
      </w:r>
      <w:r>
        <w:rPr>
          <w:rStyle w:val="CharStyle13"/>
          <w:b/>
          <w:bCs/>
        </w:rPr>
        <w:t>ali</w:t>
      </w:r>
      <w:r>
        <w:rPr>
          <w:rStyle w:val="CharStyle13"/>
        </w:rPr>
        <w:t>da</w:t>
      </w:r>
      <w:r>
        <w:rPr>
          <w:rStyle w:val="CharStyle13"/>
          <w:b/>
          <w:bCs/>
        </w:rPr>
        <w:t xml:space="preserve">de do </w:t>
      </w:r>
      <w:r>
        <w:rPr>
          <w:rStyle w:val="CharStyle13"/>
        </w:rPr>
        <w:t>produt</w:t>
      </w:r>
      <w:r>
        <w:rPr>
          <w:rStyle w:val="CharStyle13"/>
          <w:b/>
          <w:bCs/>
        </w:rPr>
        <w:t xml:space="preserve">o ou </w:t>
      </w:r>
      <w:r>
        <w:rPr>
          <w:rStyle w:val="CharStyle13"/>
        </w:rPr>
        <w:t>s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viço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es</w:t>
      </w:r>
      <w:r>
        <w:rPr>
          <w:rStyle w:val="CharStyle13"/>
          <w:b/>
          <w:bCs/>
        </w:rPr>
        <w:t>pe</w:t>
      </w:r>
      <w:r>
        <w:rPr>
          <w:rStyle w:val="CharStyle13"/>
        </w:rPr>
        <w:t>ci</w:t>
      </w:r>
      <w:r>
        <w:rPr>
          <w:rStyle w:val="CharStyle13"/>
          <w:b/>
          <w:bCs/>
        </w:rPr>
        <w:t>f</w:t>
      </w:r>
      <w:r>
        <w:rPr>
          <w:rStyle w:val="CharStyle13"/>
        </w:rPr>
        <w:t>ic</w:t>
      </w:r>
      <w:r>
        <w:rPr>
          <w:rStyle w:val="CharStyle13"/>
          <w:b/>
          <w:bCs/>
        </w:rPr>
        <w:t>a</w:t>
      </w:r>
      <w:r>
        <w:rPr>
          <w:rStyle w:val="CharStyle13"/>
        </w:rPr>
        <w:t>çõ</w:t>
      </w:r>
      <w:r>
        <w:rPr>
          <w:rStyle w:val="CharStyle13"/>
          <w:b/>
          <w:bCs/>
        </w:rPr>
        <w:t xml:space="preserve">es e </w:t>
      </w:r>
      <w:r>
        <w:rPr>
          <w:rStyle w:val="CharStyle13"/>
        </w:rPr>
        <w:t>ca</w:t>
      </w:r>
      <w:r>
        <w:rPr>
          <w:rStyle w:val="CharStyle13"/>
          <w:b/>
          <w:bCs/>
        </w:rPr>
        <w:t>r</w:t>
      </w:r>
      <w:r>
        <w:rPr>
          <w:rStyle w:val="CharStyle13"/>
        </w:rPr>
        <w:t>a</w:t>
      </w:r>
      <w:r>
        <w:rPr>
          <w:rStyle w:val="CharStyle13"/>
          <w:b/>
          <w:bCs/>
        </w:rPr>
        <w:t>ct</w:t>
      </w:r>
      <w:r>
        <w:rPr>
          <w:rStyle w:val="CharStyle13"/>
        </w:rPr>
        <w:t>e</w:t>
      </w:r>
      <w:r>
        <w:rPr>
          <w:rStyle w:val="CharStyle13"/>
          <w:b/>
          <w:bCs/>
        </w:rPr>
        <w:t>r</w:t>
      </w:r>
      <w:r>
        <w:rPr>
          <w:rStyle w:val="CharStyle13"/>
        </w:rPr>
        <w:t>ís</w:t>
      </w:r>
      <w:r>
        <w:rPr>
          <w:rStyle w:val="CharStyle13"/>
          <w:b/>
          <w:bCs/>
        </w:rPr>
        <w:t>t</w:t>
      </w:r>
      <w:r>
        <w:rPr>
          <w:rStyle w:val="CharStyle13"/>
        </w:rPr>
        <w:t>ic</w:t>
      </w:r>
      <w:r>
        <w:rPr>
          <w:rStyle w:val="CharStyle13"/>
          <w:b/>
          <w:bCs/>
        </w:rPr>
        <w:t>as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praz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de e</w:t>
      </w:r>
      <w:r>
        <w:rPr>
          <w:rStyle w:val="CharStyle13"/>
        </w:rPr>
        <w:t>nt</w:t>
      </w:r>
      <w:r>
        <w:rPr>
          <w:rStyle w:val="CharStyle13"/>
          <w:b/>
          <w:bCs/>
        </w:rPr>
        <w:t>re</w:t>
      </w:r>
      <w:r>
        <w:rPr>
          <w:rStyle w:val="CharStyle13"/>
        </w:rPr>
        <w:t>ga ou e</w:t>
      </w:r>
      <w:r>
        <w:rPr>
          <w:rStyle w:val="CharStyle13"/>
          <w:b/>
          <w:bCs/>
        </w:rPr>
        <w:t>x</w:t>
      </w:r>
      <w:r>
        <w:rPr>
          <w:rStyle w:val="CharStyle13"/>
        </w:rPr>
        <w:t>ecu</w:t>
      </w:r>
      <w:r>
        <w:rPr>
          <w:rStyle w:val="CharStyle13"/>
          <w:b/>
          <w:bCs/>
        </w:rPr>
        <w:t>ç</w:t>
      </w:r>
      <w:r>
        <w:rPr>
          <w:rStyle w:val="CharStyle13"/>
        </w:rPr>
        <w:t>ão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c</w:t>
      </w:r>
      <w:r>
        <w:rPr>
          <w:rStyle w:val="CharStyle13"/>
          <w:b/>
          <w:bCs/>
        </w:rPr>
        <w:t>ondiçõ</w:t>
      </w:r>
      <w:r>
        <w:rPr>
          <w:rStyle w:val="CharStyle13"/>
        </w:rPr>
        <w:t>es d</w:t>
      </w:r>
      <w:r>
        <w:rPr>
          <w:rStyle w:val="CharStyle13"/>
          <w:b/>
          <w:bCs/>
        </w:rPr>
        <w:t>e pa</w:t>
      </w:r>
      <w:r>
        <w:rPr>
          <w:rStyle w:val="CharStyle13"/>
        </w:rPr>
        <w:t>gam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</w:t>
      </w:r>
      <w:r>
        <w:rPr>
          <w:rStyle w:val="CharStyle13"/>
          <w:b/>
          <w:bCs/>
        </w:rPr>
        <w:t>o;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gar</w:t>
      </w:r>
      <w:r>
        <w:rPr>
          <w:rStyle w:val="CharStyle13"/>
          <w:b/>
          <w:bCs/>
        </w:rPr>
        <w:t>a</w:t>
      </w:r>
      <w:r>
        <w:rPr>
          <w:rStyle w:val="CharStyle13"/>
        </w:rPr>
        <w:t>nti</w:t>
      </w:r>
      <w:r>
        <w:rPr>
          <w:rStyle w:val="CharStyle13"/>
          <w:b/>
          <w:bCs/>
        </w:rPr>
        <w:t xml:space="preserve">a, </w:t>
      </w:r>
      <w:r>
        <w:rPr>
          <w:rStyle w:val="CharStyle13"/>
        </w:rPr>
        <w:t>qu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ndo </w:t>
      </w:r>
      <w:r>
        <w:rPr>
          <w:rStyle w:val="CharStyle13"/>
          <w:b/>
          <w:bCs/>
        </w:rPr>
        <w:t>ap</w:t>
      </w:r>
      <w:r>
        <w:rPr>
          <w:rStyle w:val="CharStyle13"/>
        </w:rPr>
        <w:t>licá</w:t>
      </w:r>
      <w:r>
        <w:rPr>
          <w:rStyle w:val="CharStyle13"/>
          <w:b/>
          <w:bCs/>
        </w:rPr>
        <w:t>ve</w:t>
      </w:r>
      <w:r>
        <w:rPr>
          <w:rStyle w:val="CharStyle13"/>
        </w:rPr>
        <w:t>l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re</w:t>
      </w:r>
      <w:r>
        <w:rPr>
          <w:rStyle w:val="CharStyle13"/>
          <w:b/>
          <w:bCs/>
        </w:rPr>
        <w:t>g</w:t>
      </w:r>
      <w:r>
        <w:rPr>
          <w:rStyle w:val="CharStyle13"/>
        </w:rPr>
        <w:t>ula</w:t>
      </w:r>
      <w:r>
        <w:rPr>
          <w:rStyle w:val="CharStyle13"/>
          <w:b/>
          <w:bCs/>
        </w:rPr>
        <w:t>r</w:t>
      </w:r>
      <w:r>
        <w:rPr>
          <w:rStyle w:val="CharStyle13"/>
        </w:rPr>
        <w:t>idad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d</w:t>
      </w:r>
      <w:r>
        <w:rPr>
          <w:rStyle w:val="CharStyle13"/>
          <w:b/>
          <w:bCs/>
        </w:rPr>
        <w:t>a doc</w:t>
      </w:r>
      <w:r>
        <w:rPr>
          <w:rStyle w:val="CharStyle13"/>
        </w:rPr>
        <w:t>umen</w:t>
      </w:r>
      <w:r>
        <w:rPr>
          <w:rStyle w:val="CharStyle13"/>
          <w:b/>
          <w:bCs/>
        </w:rPr>
        <w:t>ta</w:t>
      </w:r>
      <w:r>
        <w:rPr>
          <w:rStyle w:val="CharStyle13"/>
        </w:rPr>
        <w:t>çã</w:t>
      </w:r>
      <w:r>
        <w:rPr>
          <w:rStyle w:val="CharStyle13"/>
          <w:b/>
          <w:bCs/>
        </w:rPr>
        <w:t>o;</w:t>
      </w:r>
    </w:p>
    <w:p>
      <w:pPr>
        <w:pStyle w:val="Style1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531" w:val="left"/>
        </w:tabs>
        <w:bidi w:val="0"/>
        <w:spacing w:before="0" w:after="840" w:line="240" w:lineRule="auto"/>
        <w:ind w:left="0" w:right="0" w:firstLine="0"/>
        <w:jc w:val="both"/>
      </w:pPr>
      <w:r>
        <w:rPr>
          <w:rStyle w:val="CharStyle13"/>
        </w:rPr>
        <w:t>- relação custo-ben</w:t>
      </w:r>
      <w:r>
        <w:rPr>
          <w:rStyle w:val="CharStyle13"/>
          <w:b/>
          <w:bCs/>
        </w:rPr>
        <w:t>efí</w:t>
      </w:r>
      <w:r>
        <w:rPr>
          <w:rStyle w:val="CharStyle13"/>
        </w:rPr>
        <w:t>c</w:t>
      </w:r>
      <w:r>
        <w:rPr>
          <w:rStyle w:val="CharStyle13"/>
          <w:b/>
          <w:bCs/>
        </w:rPr>
        <w:t>io.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8" w:name="bookmark8"/>
      <w:r>
        <w:rPr>
          <w:rStyle w:val="CharStyle11"/>
          <w:b/>
          <w:bCs/>
        </w:rPr>
        <w:t>CAPÍTULO IV - DA ESCOLHA DO FORNECEDOR</w:t>
      </w:r>
      <w:bookmarkEnd w:id="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10. </w:t>
      </w:r>
      <w:r>
        <w:rPr>
          <w:rStyle w:val="CharStyle13"/>
        </w:rPr>
        <w:t>A escolha do f</w:t>
      </w:r>
      <w:r>
        <w:rPr>
          <w:rStyle w:val="CharStyle13"/>
          <w:b/>
          <w:bCs/>
        </w:rPr>
        <w:t>or</w:t>
      </w:r>
      <w:r>
        <w:rPr>
          <w:rStyle w:val="CharStyle13"/>
        </w:rPr>
        <w:t>necedor deverá ser realizada de forma objeti</w:t>
      </w:r>
      <w:r>
        <w:rPr>
          <w:rStyle w:val="CharStyle13"/>
          <w:b/>
          <w:bCs/>
        </w:rPr>
        <w:t xml:space="preserve">va, </w:t>
      </w:r>
      <w:r>
        <w:rPr>
          <w:rStyle w:val="CharStyle13"/>
        </w:rPr>
        <w:t>bus</w:t>
      </w:r>
      <w:r>
        <w:rPr>
          <w:rStyle w:val="CharStyle13"/>
          <w:b/>
          <w:bCs/>
        </w:rPr>
        <w:t>c</w:t>
      </w:r>
      <w:r>
        <w:rPr>
          <w:rStyle w:val="CharStyle13"/>
        </w:rPr>
        <w:t>ando se</w:t>
      </w:r>
      <w:r>
        <w:rPr>
          <w:rStyle w:val="CharStyle13"/>
          <w:b/>
          <w:bCs/>
        </w:rPr>
        <w:t>mpr</w:t>
      </w:r>
      <w:r>
        <w:rPr>
          <w:rStyle w:val="CharStyle13"/>
        </w:rPr>
        <w:t>e a pr</w:t>
      </w:r>
      <w:r>
        <w:rPr>
          <w:rStyle w:val="CharStyle13"/>
          <w:b/>
          <w:bCs/>
        </w:rPr>
        <w:t>op</w:t>
      </w:r>
      <w:r>
        <w:rPr>
          <w:rStyle w:val="CharStyle13"/>
        </w:rPr>
        <w:t>os</w:t>
      </w:r>
      <w:r>
        <w:rPr>
          <w:rStyle w:val="CharStyle13"/>
          <w:b/>
          <w:bCs/>
        </w:rPr>
        <w:t>ta ma</w:t>
      </w:r>
      <w:r>
        <w:rPr>
          <w:rStyle w:val="CharStyle13"/>
        </w:rPr>
        <w:t>is vantajosa para a OSC e para a execução do obje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</w:t>
      </w:r>
      <w:r>
        <w:rPr>
          <w:rStyle w:val="CharStyle13"/>
        </w:rPr>
        <w:t>a par</w:t>
      </w:r>
      <w:r>
        <w:rPr>
          <w:rStyle w:val="CharStyle13"/>
          <w:b/>
          <w:bCs/>
        </w:rPr>
        <w:t>c</w:t>
      </w:r>
      <w:r>
        <w:rPr>
          <w:rStyle w:val="CharStyle13"/>
        </w:rPr>
        <w:t>eria</w:t>
      </w:r>
      <w:r>
        <w:rPr>
          <w:rStyle w:val="CharStyle13"/>
          <w:b/>
          <w:bCs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pgSz w:w="11909" w:h="16838"/>
          <w:pgMar w:top="950" w:right="1670" w:bottom="1392" w:left="1656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11. </w:t>
      </w:r>
      <w:r>
        <w:rPr>
          <w:rStyle w:val="CharStyle13"/>
          <w:b/>
          <w:bCs/>
        </w:rPr>
        <w:t>É vedad</w:t>
      </w:r>
      <w:r>
        <w:rPr>
          <w:rStyle w:val="CharStyle13"/>
        </w:rPr>
        <w:t>a a esc</w:t>
      </w:r>
      <w:r>
        <w:rPr>
          <w:rStyle w:val="CharStyle13"/>
          <w:b/>
          <w:bCs/>
        </w:rPr>
        <w:t>ol</w:t>
      </w:r>
      <w:r>
        <w:rPr>
          <w:rStyle w:val="CharStyle13"/>
        </w:rPr>
        <w:t>ha de f</w:t>
      </w:r>
      <w:r>
        <w:rPr>
          <w:rStyle w:val="CharStyle13"/>
          <w:b/>
          <w:bCs/>
        </w:rPr>
        <w:t>ornece</w:t>
      </w:r>
      <w:r>
        <w:rPr>
          <w:rStyle w:val="CharStyle13"/>
        </w:rPr>
        <w:t>do</w:t>
      </w:r>
      <w:r>
        <w:rPr>
          <w:rStyle w:val="CharStyle13"/>
          <w:b/>
          <w:bCs/>
        </w:rPr>
        <w:t xml:space="preserve">r </w:t>
      </w:r>
      <w:r>
        <w:rPr>
          <w:rStyle w:val="CharStyle13"/>
        </w:rPr>
        <w:t>ba</w:t>
      </w:r>
      <w:r>
        <w:rPr>
          <w:rStyle w:val="CharStyle13"/>
          <w:b/>
          <w:bCs/>
        </w:rPr>
        <w:t>se</w:t>
      </w:r>
      <w:r>
        <w:rPr>
          <w:rStyle w:val="CharStyle13"/>
        </w:rPr>
        <w:t>ad</w:t>
      </w:r>
      <w:r>
        <w:rPr>
          <w:rStyle w:val="CharStyle13"/>
          <w:b/>
          <w:bCs/>
        </w:rPr>
        <w:t xml:space="preserve">a em </w:t>
      </w:r>
      <w:r>
        <w:rPr>
          <w:rStyle w:val="CharStyle13"/>
        </w:rPr>
        <w:t>pr</w:t>
      </w:r>
      <w:r>
        <w:rPr>
          <w:rStyle w:val="CharStyle13"/>
          <w:b/>
          <w:bCs/>
        </w:rPr>
        <w:t>e</w:t>
      </w:r>
      <w:r>
        <w:rPr>
          <w:rStyle w:val="CharStyle13"/>
        </w:rPr>
        <w:t>ferência pessoal, f</w:t>
      </w:r>
      <w:r>
        <w:rPr>
          <w:rStyle w:val="CharStyle13"/>
          <w:b/>
          <w:bCs/>
        </w:rPr>
        <w:t>av</w:t>
      </w:r>
      <w:r>
        <w:rPr>
          <w:rStyle w:val="CharStyle13"/>
        </w:rPr>
        <w:t>or</w:t>
      </w:r>
      <w:r>
        <w:rPr>
          <w:rStyle w:val="CharStyle13"/>
          <w:b/>
          <w:bCs/>
        </w:rPr>
        <w:t>e</w:t>
      </w:r>
      <w:r>
        <w:rPr>
          <w:rStyle w:val="CharStyle13"/>
        </w:rPr>
        <w:t>c</w:t>
      </w:r>
      <w:r>
        <w:rPr>
          <w:rStyle w:val="CharStyle13"/>
          <w:b/>
          <w:bCs/>
        </w:rPr>
        <w:t>im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nto, paren</w:t>
      </w:r>
      <w:r>
        <w:rPr>
          <w:rStyle w:val="CharStyle13"/>
        </w:rPr>
        <w:t>te</w:t>
      </w:r>
      <w:r>
        <w:rPr>
          <w:rStyle w:val="CharStyle13"/>
          <w:b/>
          <w:bCs/>
        </w:rPr>
        <w:t xml:space="preserve">sco </w:t>
      </w:r>
      <w:r>
        <w:rPr>
          <w:rStyle w:val="CharStyle13"/>
        </w:rPr>
        <w:t xml:space="preserve">ou qualquer outra situação que possa </w:t>
      </w:r>
      <w:r>
        <w:rPr>
          <w:rStyle w:val="CharStyle13"/>
          <w:b/>
          <w:bCs/>
        </w:rPr>
        <w:t>c</w:t>
      </w:r>
      <w:r>
        <w:rPr>
          <w:rStyle w:val="CharStyle13"/>
        </w:rPr>
        <w:t>o</w:t>
      </w:r>
      <w:r>
        <w:rPr>
          <w:rStyle w:val="CharStyle13"/>
          <w:b/>
          <w:bCs/>
        </w:rPr>
        <w:t>mpr</w:t>
      </w:r>
      <w:r>
        <w:rPr>
          <w:rStyle w:val="CharStyle13"/>
        </w:rPr>
        <w:t xml:space="preserve">ometer 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i</w:t>
      </w:r>
      <w:r>
        <w:rPr>
          <w:rStyle w:val="CharStyle13"/>
          <w:b/>
          <w:bCs/>
        </w:rPr>
        <w:t>mparci</w:t>
      </w:r>
      <w:r>
        <w:rPr>
          <w:rStyle w:val="CharStyle13"/>
        </w:rPr>
        <w:t>a</w:t>
      </w:r>
      <w:r>
        <w:rPr>
          <w:rStyle w:val="CharStyle13"/>
          <w:b/>
          <w:bCs/>
        </w:rPr>
        <w:t>l</w:t>
      </w:r>
      <w:r>
        <w:rPr>
          <w:rStyle w:val="CharStyle13"/>
        </w:rPr>
        <w:t>idade d</w:t>
      </w:r>
      <w:r>
        <w:rPr>
          <w:rStyle w:val="CharStyle13"/>
          <w:b/>
          <w:bCs/>
        </w:rPr>
        <w:t>a c</w:t>
      </w:r>
      <w:r>
        <w:rPr>
          <w:rStyle w:val="CharStyle13"/>
        </w:rPr>
        <w:t>ont</w:t>
      </w:r>
      <w:r>
        <w:rPr>
          <w:rStyle w:val="CharStyle13"/>
          <w:b/>
          <w:bCs/>
        </w:rPr>
        <w:t>rata</w:t>
      </w:r>
      <w:r>
        <w:rPr>
          <w:rStyle w:val="CharStyle13"/>
        </w:rPr>
        <w:t>çã</w:t>
      </w:r>
      <w:r>
        <w:rPr>
          <w:rStyle w:val="CharStyle13"/>
          <w:b/>
          <w:bCs/>
        </w:rPr>
        <w:t>o.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67130" cy="1088390"/>
            <wp:docPr id="7" name="Picut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12. 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 xml:space="preserve">OSC </w:t>
      </w:r>
      <w:r>
        <w:rPr>
          <w:rStyle w:val="CharStyle13"/>
          <w:b/>
          <w:bCs/>
        </w:rPr>
        <w:t>pode</w:t>
      </w:r>
      <w:r>
        <w:rPr>
          <w:rStyle w:val="CharStyle13"/>
        </w:rPr>
        <w:t xml:space="preserve">rá </w:t>
      </w:r>
      <w:r>
        <w:rPr>
          <w:rStyle w:val="CharStyle13"/>
          <w:b/>
          <w:bCs/>
        </w:rPr>
        <w:t>ma</w:t>
      </w:r>
      <w:r>
        <w:rPr>
          <w:rStyle w:val="CharStyle13"/>
        </w:rPr>
        <w:t>nter cadastro de fornecedores, contendo, quan</w:t>
      </w:r>
      <w:r>
        <w:rPr>
          <w:rStyle w:val="CharStyle13"/>
          <w:b/>
          <w:bCs/>
        </w:rPr>
        <w:t>d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a</w:t>
      </w:r>
      <w:r>
        <w:rPr>
          <w:rStyle w:val="CharStyle13"/>
        </w:rPr>
        <w:t>pli</w:t>
      </w:r>
      <w:r>
        <w:rPr>
          <w:rStyle w:val="CharStyle13"/>
          <w:b/>
          <w:bCs/>
        </w:rPr>
        <w:t>c</w:t>
      </w:r>
      <w:r>
        <w:rPr>
          <w:rStyle w:val="CharStyle13"/>
        </w:rPr>
        <w:t>áv</w:t>
      </w:r>
      <w:r>
        <w:rPr>
          <w:rStyle w:val="CharStyle13"/>
          <w:b/>
          <w:bCs/>
        </w:rPr>
        <w:t>e</w:t>
      </w:r>
      <w:r>
        <w:rPr>
          <w:rStyle w:val="CharStyle13"/>
        </w:rPr>
        <w:t>l</w:t>
      </w:r>
      <w:r>
        <w:rPr>
          <w:rStyle w:val="CharStyle13"/>
          <w:b/>
          <w:bCs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r</w:t>
      </w:r>
      <w:r>
        <w:rPr>
          <w:rStyle w:val="CharStyle13"/>
        </w:rPr>
        <w:t>az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s</w:t>
      </w:r>
      <w:r>
        <w:rPr>
          <w:rStyle w:val="CharStyle13"/>
          <w:b/>
          <w:bCs/>
        </w:rPr>
        <w:t>oci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l ou </w:t>
      </w:r>
      <w:r>
        <w:rPr>
          <w:rStyle w:val="CharStyle13"/>
        </w:rPr>
        <w:t xml:space="preserve">nome 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>f</w:t>
      </w:r>
      <w:r>
        <w:rPr>
          <w:rStyle w:val="CharStyle13"/>
          <w:b/>
          <w:bCs/>
        </w:rPr>
        <w:t>or</w:t>
      </w:r>
      <w:r>
        <w:rPr>
          <w:rStyle w:val="CharStyle13"/>
        </w:rPr>
        <w:t>n</w:t>
      </w:r>
      <w:r>
        <w:rPr>
          <w:rStyle w:val="CharStyle13"/>
          <w:b/>
          <w:bCs/>
        </w:rPr>
        <w:t>e</w:t>
      </w:r>
      <w:r>
        <w:rPr>
          <w:rStyle w:val="CharStyle13"/>
        </w:rPr>
        <w:t>c</w:t>
      </w:r>
      <w:r>
        <w:rPr>
          <w:rStyle w:val="CharStyle13"/>
          <w:b/>
          <w:bCs/>
        </w:rPr>
        <w:t>edor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CNPJ ou CPF;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435" w:val="left"/>
        </w:tabs>
        <w:bidi w:val="0"/>
        <w:spacing w:before="0" w:after="0" w:line="233" w:lineRule="auto"/>
        <w:ind w:left="0" w:right="0" w:firstLine="0"/>
        <w:jc w:val="left"/>
      </w:pPr>
      <w:r>
        <w:rPr>
          <w:rStyle w:val="CharStyle13"/>
        </w:rPr>
        <w:t>- endereço e contatos;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p</w:t>
      </w:r>
      <w:r>
        <w:rPr>
          <w:rStyle w:val="CharStyle13"/>
          <w:b/>
          <w:bCs/>
        </w:rPr>
        <w:t>r</w:t>
      </w:r>
      <w:r>
        <w:rPr>
          <w:rStyle w:val="CharStyle13"/>
        </w:rPr>
        <w:t xml:space="preserve">odutos ou </w:t>
      </w:r>
      <w:r>
        <w:rPr>
          <w:rStyle w:val="CharStyle13"/>
          <w:b/>
          <w:bCs/>
        </w:rPr>
        <w:t>se</w:t>
      </w:r>
      <w:r>
        <w:rPr>
          <w:rStyle w:val="CharStyle13"/>
        </w:rPr>
        <w:t>r</w:t>
      </w:r>
      <w:r>
        <w:rPr>
          <w:rStyle w:val="CharStyle13"/>
          <w:b/>
          <w:bCs/>
        </w:rPr>
        <w:t>v</w:t>
      </w:r>
      <w:r>
        <w:rPr>
          <w:rStyle w:val="CharStyle13"/>
        </w:rPr>
        <w:t>iç</w:t>
      </w:r>
      <w:r>
        <w:rPr>
          <w:rStyle w:val="CharStyle13"/>
          <w:b/>
          <w:bCs/>
        </w:rPr>
        <w:t>o</w:t>
      </w:r>
      <w:r>
        <w:rPr>
          <w:rStyle w:val="CharStyle13"/>
        </w:rPr>
        <w:t>s f</w:t>
      </w:r>
      <w:r>
        <w:rPr>
          <w:rStyle w:val="CharStyle13"/>
          <w:b/>
          <w:bCs/>
        </w:rPr>
        <w:t>o</w:t>
      </w:r>
      <w:r>
        <w:rPr>
          <w:rStyle w:val="CharStyle13"/>
        </w:rPr>
        <w:t>r</w:t>
      </w:r>
      <w:r>
        <w:rPr>
          <w:rStyle w:val="CharStyle13"/>
          <w:b/>
          <w:bCs/>
        </w:rPr>
        <w:t>ne</w:t>
      </w:r>
      <w:r>
        <w:rPr>
          <w:rStyle w:val="CharStyle13"/>
        </w:rPr>
        <w:t>ci</w:t>
      </w:r>
      <w:r>
        <w:rPr>
          <w:rStyle w:val="CharStyle13"/>
          <w:b/>
          <w:bCs/>
        </w:rPr>
        <w:t>dos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documentos fiscais;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infor</w:t>
      </w:r>
      <w:r>
        <w:rPr>
          <w:rStyle w:val="CharStyle13"/>
          <w:b/>
          <w:bCs/>
        </w:rPr>
        <w:t>maçõe</w:t>
      </w:r>
      <w:r>
        <w:rPr>
          <w:rStyle w:val="CharStyle13"/>
        </w:rPr>
        <w:t>s banc</w:t>
      </w:r>
      <w:r>
        <w:rPr>
          <w:rStyle w:val="CharStyle13"/>
          <w:b/>
          <w:bCs/>
        </w:rPr>
        <w:t>ár</w:t>
      </w:r>
      <w:r>
        <w:rPr>
          <w:rStyle w:val="CharStyle13"/>
        </w:rPr>
        <w:t>ia</w:t>
      </w:r>
      <w:r>
        <w:rPr>
          <w:rStyle w:val="CharStyle13"/>
          <w:b/>
          <w:bCs/>
        </w:rPr>
        <w:t>s</w:t>
      </w:r>
      <w:r>
        <w:rPr>
          <w:rStyle w:val="CharStyle13"/>
        </w:rPr>
        <w:t>, quan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>ne</w:t>
      </w:r>
      <w:r>
        <w:rPr>
          <w:rStyle w:val="CharStyle13"/>
          <w:b/>
          <w:bCs/>
        </w:rPr>
        <w:t>c</w:t>
      </w:r>
      <w:r>
        <w:rPr>
          <w:rStyle w:val="CharStyle13"/>
        </w:rPr>
        <w:t>ess</w:t>
      </w:r>
      <w:r>
        <w:rPr>
          <w:rStyle w:val="CharStyle13"/>
          <w:b/>
          <w:bCs/>
        </w:rPr>
        <w:t>á</w:t>
      </w:r>
      <w:r>
        <w:rPr>
          <w:rStyle w:val="CharStyle13"/>
        </w:rPr>
        <w:t>r</w:t>
      </w:r>
      <w:r>
        <w:rPr>
          <w:rStyle w:val="CharStyle13"/>
          <w:b/>
          <w:bCs/>
        </w:rPr>
        <w:t>ias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531" w:val="left"/>
        </w:tabs>
        <w:bidi w:val="0"/>
        <w:spacing w:before="0" w:after="820" w:line="240" w:lineRule="auto"/>
        <w:ind w:left="0" w:right="0" w:firstLine="0"/>
        <w:jc w:val="left"/>
      </w:pPr>
      <w:r>
        <w:rPr>
          <w:rStyle w:val="CharStyle13"/>
        </w:rPr>
        <w:t>- hi</w:t>
      </w:r>
      <w:r>
        <w:rPr>
          <w:rStyle w:val="CharStyle13"/>
          <w:b/>
          <w:bCs/>
        </w:rPr>
        <w:t>s</w:t>
      </w:r>
      <w:r>
        <w:rPr>
          <w:rStyle w:val="CharStyle13"/>
        </w:rPr>
        <w:t>tó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>c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de </w:t>
      </w:r>
      <w:r>
        <w:rPr>
          <w:rStyle w:val="CharStyle13"/>
        </w:rPr>
        <w:t>f</w:t>
      </w:r>
      <w:r>
        <w:rPr>
          <w:rStyle w:val="CharStyle13"/>
          <w:b/>
          <w:bCs/>
        </w:rPr>
        <w:t>orne</w:t>
      </w:r>
      <w:r>
        <w:rPr>
          <w:rStyle w:val="CharStyle13"/>
        </w:rPr>
        <w:t>ci</w:t>
      </w:r>
      <w:r>
        <w:rPr>
          <w:rStyle w:val="CharStyle13"/>
          <w:b/>
          <w:bCs/>
        </w:rPr>
        <w:t>me</w:t>
      </w:r>
      <w:r>
        <w:rPr>
          <w:rStyle w:val="CharStyle13"/>
        </w:rPr>
        <w:t>nto.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0" w:name="bookmark10"/>
      <w:r>
        <w:rPr>
          <w:rStyle w:val="CharStyle11"/>
          <w:b/>
          <w:bCs/>
        </w:rPr>
        <w:t>CAPÍTULO V - DA FORMALIZAÇÃO DAS COMPRAS E CONTRATAÇÕES</w:t>
      </w:r>
      <w:bookmarkEnd w:id="1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13. </w:t>
      </w:r>
      <w:r>
        <w:rPr>
          <w:rStyle w:val="CharStyle13"/>
        </w:rPr>
        <w:t>As compr</w:t>
      </w:r>
      <w:r>
        <w:rPr>
          <w:rStyle w:val="CharStyle13"/>
          <w:b/>
          <w:bCs/>
        </w:rPr>
        <w:t xml:space="preserve">as </w:t>
      </w:r>
      <w:r>
        <w:rPr>
          <w:rStyle w:val="CharStyle13"/>
        </w:rPr>
        <w:t>de</w:t>
      </w:r>
      <w:r>
        <w:rPr>
          <w:rStyle w:val="CharStyle13"/>
          <w:b/>
          <w:bCs/>
        </w:rPr>
        <w:t>v</w:t>
      </w:r>
      <w:r>
        <w:rPr>
          <w:rStyle w:val="CharStyle13"/>
        </w:rPr>
        <w:t>er</w:t>
      </w:r>
      <w:r>
        <w:rPr>
          <w:rStyle w:val="CharStyle13"/>
          <w:b/>
          <w:bCs/>
        </w:rPr>
        <w:t>ã</w:t>
      </w:r>
      <w:r>
        <w:rPr>
          <w:rStyle w:val="CharStyle13"/>
        </w:rPr>
        <w:t>o ser comprovadas por documentos adequad</w:t>
      </w:r>
      <w:r>
        <w:rPr>
          <w:rStyle w:val="CharStyle13"/>
          <w:b/>
          <w:bCs/>
        </w:rPr>
        <w:t>os</w:t>
      </w:r>
      <w:r>
        <w:rPr>
          <w:rStyle w:val="CharStyle13"/>
        </w:rPr>
        <w:t xml:space="preserve">, </w:t>
      </w:r>
      <w:r>
        <w:rPr>
          <w:rStyle w:val="CharStyle13"/>
          <w:b/>
          <w:bCs/>
        </w:rPr>
        <w:t>ta</w:t>
      </w:r>
      <w:r>
        <w:rPr>
          <w:rStyle w:val="CharStyle13"/>
        </w:rPr>
        <w:t>i</w:t>
      </w:r>
      <w:r>
        <w:rPr>
          <w:rStyle w:val="CharStyle13"/>
          <w:b/>
          <w:bCs/>
        </w:rPr>
        <w:t>s c</w:t>
      </w:r>
      <w:r>
        <w:rPr>
          <w:rStyle w:val="CharStyle13"/>
        </w:rPr>
        <w:t>om</w:t>
      </w:r>
      <w:r>
        <w:rPr>
          <w:rStyle w:val="CharStyle13"/>
          <w:b/>
          <w:bCs/>
        </w:rPr>
        <w:t>o: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s</w:t>
      </w:r>
      <w:r>
        <w:rPr>
          <w:rStyle w:val="CharStyle13"/>
        </w:rPr>
        <w:t>olic</w:t>
      </w:r>
      <w:r>
        <w:rPr>
          <w:rStyle w:val="CharStyle13"/>
          <w:b/>
          <w:bCs/>
        </w:rPr>
        <w:t>ita</w:t>
      </w:r>
      <w:r>
        <w:rPr>
          <w:rStyle w:val="CharStyle13"/>
        </w:rPr>
        <w:t xml:space="preserve">ção ou </w:t>
      </w:r>
      <w:r>
        <w:rPr>
          <w:rStyle w:val="CharStyle13"/>
          <w:b/>
          <w:bCs/>
        </w:rPr>
        <w:t>pe</w:t>
      </w:r>
      <w:r>
        <w:rPr>
          <w:rStyle w:val="CharStyle13"/>
        </w:rPr>
        <w:t xml:space="preserve">dido de </w:t>
      </w:r>
      <w:r>
        <w:rPr>
          <w:rStyle w:val="CharStyle13"/>
          <w:b/>
          <w:bCs/>
        </w:rPr>
        <w:t>co</w:t>
      </w:r>
      <w:r>
        <w:rPr>
          <w:rStyle w:val="CharStyle13"/>
        </w:rPr>
        <w:t>mpr</w:t>
      </w:r>
      <w:r>
        <w:rPr>
          <w:rStyle w:val="CharStyle13"/>
          <w:b/>
          <w:bCs/>
        </w:rPr>
        <w:t>a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pes</w:t>
      </w:r>
      <w:r>
        <w:rPr>
          <w:rStyle w:val="CharStyle13"/>
          <w:b/>
          <w:bCs/>
        </w:rPr>
        <w:t>quis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de p</w:t>
      </w:r>
      <w:r>
        <w:rPr>
          <w:rStyle w:val="CharStyle13"/>
        </w:rPr>
        <w:t>re</w:t>
      </w:r>
      <w:r>
        <w:rPr>
          <w:rStyle w:val="CharStyle13"/>
          <w:b/>
          <w:bCs/>
        </w:rPr>
        <w:t>ços</w:t>
      </w:r>
      <w:r>
        <w:rPr>
          <w:rStyle w:val="CharStyle13"/>
        </w:rPr>
        <w:t>/c</w:t>
      </w:r>
      <w:r>
        <w:rPr>
          <w:rStyle w:val="CharStyle13"/>
          <w:b/>
          <w:bCs/>
        </w:rPr>
        <w:t>ot</w:t>
      </w:r>
      <w:r>
        <w:rPr>
          <w:rStyle w:val="CharStyle13"/>
        </w:rPr>
        <w:t>a</w:t>
      </w:r>
      <w:r>
        <w:rPr>
          <w:rStyle w:val="CharStyle13"/>
          <w:b/>
          <w:bCs/>
        </w:rPr>
        <w:t>çõ</w:t>
      </w:r>
      <w:r>
        <w:rPr>
          <w:rStyle w:val="CharStyle13"/>
        </w:rPr>
        <w:t>e</w:t>
      </w:r>
      <w:r>
        <w:rPr>
          <w:rStyle w:val="CharStyle13"/>
          <w:b/>
          <w:bCs/>
        </w:rPr>
        <w:t>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j</w:t>
      </w:r>
      <w:r>
        <w:rPr>
          <w:rStyle w:val="CharStyle13"/>
        </w:rPr>
        <w:t>us</w:t>
      </w:r>
      <w:r>
        <w:rPr>
          <w:rStyle w:val="CharStyle13"/>
          <w:b/>
          <w:bCs/>
        </w:rPr>
        <w:t>ti</w:t>
      </w:r>
      <w:r>
        <w:rPr>
          <w:rStyle w:val="CharStyle13"/>
        </w:rPr>
        <w:t>f</w:t>
      </w:r>
      <w:r>
        <w:rPr>
          <w:rStyle w:val="CharStyle13"/>
          <w:b/>
          <w:bCs/>
        </w:rPr>
        <w:t>i</w:t>
      </w:r>
      <w:r>
        <w:rPr>
          <w:rStyle w:val="CharStyle13"/>
        </w:rPr>
        <w:t>c</w:t>
      </w:r>
      <w:r>
        <w:rPr>
          <w:rStyle w:val="CharStyle13"/>
          <w:b/>
          <w:bCs/>
        </w:rPr>
        <w:t>at</w:t>
      </w:r>
      <w:r>
        <w:rPr>
          <w:rStyle w:val="CharStyle13"/>
        </w:rPr>
        <w:t>iv</w:t>
      </w:r>
      <w:r>
        <w:rPr>
          <w:rStyle w:val="CharStyle13"/>
          <w:b/>
          <w:bCs/>
        </w:rPr>
        <w:t xml:space="preserve">a da </w:t>
      </w:r>
      <w:r>
        <w:rPr>
          <w:rStyle w:val="CharStyle13"/>
        </w:rPr>
        <w:t>es</w:t>
      </w:r>
      <w:r>
        <w:rPr>
          <w:rStyle w:val="CharStyle13"/>
          <w:b/>
          <w:bCs/>
        </w:rPr>
        <w:t>co</w:t>
      </w:r>
      <w:r>
        <w:rPr>
          <w:rStyle w:val="CharStyle13"/>
        </w:rPr>
        <w:t>l</w:t>
      </w:r>
      <w:r>
        <w:rPr>
          <w:rStyle w:val="CharStyle13"/>
          <w:b/>
          <w:bCs/>
        </w:rPr>
        <w:t xml:space="preserve">ha do </w:t>
      </w:r>
      <w:r>
        <w:rPr>
          <w:rStyle w:val="CharStyle13"/>
        </w:rPr>
        <w:t>f</w:t>
      </w:r>
      <w:r>
        <w:rPr>
          <w:rStyle w:val="CharStyle13"/>
          <w:b/>
          <w:bCs/>
        </w:rPr>
        <w:t>or</w:t>
      </w:r>
      <w:r>
        <w:rPr>
          <w:rStyle w:val="CharStyle13"/>
        </w:rPr>
        <w:t>n</w:t>
      </w:r>
      <w:r>
        <w:rPr>
          <w:rStyle w:val="CharStyle13"/>
          <w:b/>
          <w:bCs/>
        </w:rPr>
        <w:t>e</w:t>
      </w:r>
      <w:r>
        <w:rPr>
          <w:rStyle w:val="CharStyle13"/>
        </w:rPr>
        <w:t>c</w:t>
      </w:r>
      <w:r>
        <w:rPr>
          <w:rStyle w:val="CharStyle13"/>
          <w:b/>
          <w:bCs/>
        </w:rPr>
        <w:t>ed</w:t>
      </w:r>
      <w:r>
        <w:rPr>
          <w:rStyle w:val="CharStyle13"/>
        </w:rPr>
        <w:t>or</w:t>
      </w:r>
      <w:r>
        <w:rPr>
          <w:rStyle w:val="CharStyle13"/>
          <w:b/>
          <w:bCs/>
        </w:rPr>
        <w:t xml:space="preserve">, </w:t>
      </w:r>
      <w:r>
        <w:rPr>
          <w:rStyle w:val="CharStyle13"/>
        </w:rPr>
        <w:t>qua</w:t>
      </w:r>
      <w:r>
        <w:rPr>
          <w:rStyle w:val="CharStyle13"/>
          <w:b/>
          <w:bCs/>
        </w:rPr>
        <w:t>ndo nec</w:t>
      </w:r>
      <w:r>
        <w:rPr>
          <w:rStyle w:val="CharStyle13"/>
        </w:rPr>
        <w:t>e</w:t>
      </w:r>
      <w:r>
        <w:rPr>
          <w:rStyle w:val="CharStyle13"/>
          <w:b/>
          <w:bCs/>
        </w:rPr>
        <w:t>ss</w:t>
      </w:r>
      <w:r>
        <w:rPr>
          <w:rStyle w:val="CharStyle13"/>
        </w:rPr>
        <w:t>á</w:t>
      </w:r>
      <w:r>
        <w:rPr>
          <w:rStyle w:val="CharStyle13"/>
          <w:b/>
          <w:bCs/>
        </w:rPr>
        <w:t>ria;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</w:t>
      </w:r>
      <w:r>
        <w:rPr>
          <w:rStyle w:val="CharStyle13"/>
          <w:b/>
          <w:bCs/>
        </w:rPr>
        <w:t>r</w:t>
      </w:r>
      <w:r>
        <w:rPr>
          <w:rStyle w:val="CharStyle13"/>
        </w:rPr>
        <w:t>ç</w:t>
      </w:r>
      <w:r>
        <w:rPr>
          <w:rStyle w:val="CharStyle13"/>
          <w:b/>
          <w:bCs/>
        </w:rPr>
        <w:t>am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ou </w:t>
      </w:r>
      <w:r>
        <w:rPr>
          <w:rStyle w:val="CharStyle13"/>
        </w:rPr>
        <w:t>propo</w:t>
      </w:r>
      <w:r>
        <w:rPr>
          <w:rStyle w:val="CharStyle13"/>
          <w:b/>
          <w:bCs/>
        </w:rPr>
        <w:t>s</w:t>
      </w:r>
      <w:r>
        <w:rPr>
          <w:rStyle w:val="CharStyle13"/>
        </w:rPr>
        <w:t>t</w:t>
      </w:r>
      <w:r>
        <w:rPr>
          <w:rStyle w:val="CharStyle13"/>
          <w:b/>
          <w:bCs/>
        </w:rPr>
        <w:t>a co</w:t>
      </w:r>
      <w:r>
        <w:rPr>
          <w:rStyle w:val="CharStyle13"/>
        </w:rPr>
        <w:t>me</w:t>
      </w:r>
      <w:r>
        <w:rPr>
          <w:rStyle w:val="CharStyle13"/>
          <w:b/>
          <w:bCs/>
        </w:rPr>
        <w:t>r</w:t>
      </w:r>
      <w:r>
        <w:rPr>
          <w:rStyle w:val="CharStyle13"/>
        </w:rPr>
        <w:t>c</w:t>
      </w:r>
      <w:r>
        <w:rPr>
          <w:rStyle w:val="CharStyle13"/>
          <w:b/>
          <w:bCs/>
        </w:rPr>
        <w:t>i</w:t>
      </w:r>
      <w:r>
        <w:rPr>
          <w:rStyle w:val="CharStyle13"/>
        </w:rPr>
        <w:t>a</w:t>
      </w:r>
      <w:r>
        <w:rPr>
          <w:rStyle w:val="CharStyle13"/>
          <w:b/>
          <w:bCs/>
        </w:rPr>
        <w:t>l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nota fiscal o</w:t>
      </w:r>
      <w:r>
        <w:rPr>
          <w:rStyle w:val="CharStyle13"/>
          <w:b/>
          <w:bCs/>
        </w:rPr>
        <w:t>u docum</w:t>
      </w:r>
      <w:r>
        <w:rPr>
          <w:rStyle w:val="CharStyle13"/>
        </w:rPr>
        <w:t>en</w:t>
      </w:r>
      <w:r>
        <w:rPr>
          <w:rStyle w:val="CharStyle13"/>
          <w:b/>
          <w:bCs/>
        </w:rPr>
        <w:t xml:space="preserve">to </w:t>
      </w:r>
      <w:r>
        <w:rPr>
          <w:rStyle w:val="CharStyle13"/>
        </w:rPr>
        <w:t>f</w:t>
      </w:r>
      <w:r>
        <w:rPr>
          <w:rStyle w:val="CharStyle13"/>
          <w:b/>
          <w:bCs/>
        </w:rPr>
        <w:t>is</w:t>
      </w:r>
      <w:r>
        <w:rPr>
          <w:rStyle w:val="CharStyle13"/>
        </w:rPr>
        <w:t>ca</w:t>
      </w:r>
      <w:r>
        <w:rPr>
          <w:rStyle w:val="CharStyle13"/>
          <w:b/>
          <w:bCs/>
        </w:rPr>
        <w:t xml:space="preserve">l </w:t>
      </w:r>
      <w:r>
        <w:rPr>
          <w:rStyle w:val="CharStyle13"/>
        </w:rPr>
        <w:t>equivale</w:t>
      </w:r>
      <w:r>
        <w:rPr>
          <w:rStyle w:val="CharStyle13"/>
          <w:b/>
          <w:bCs/>
        </w:rPr>
        <w:t>nte;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c</w:t>
      </w:r>
      <w:r>
        <w:rPr>
          <w:rStyle w:val="CharStyle13"/>
          <w:b/>
          <w:bCs/>
        </w:rPr>
        <w:t>ompr</w:t>
      </w:r>
      <w:r>
        <w:rPr>
          <w:rStyle w:val="CharStyle13"/>
        </w:rPr>
        <w:t>ovan</w:t>
      </w:r>
      <w:r>
        <w:rPr>
          <w:rStyle w:val="CharStyle13"/>
          <w:b/>
          <w:bCs/>
        </w:rPr>
        <w:t>t</w:t>
      </w:r>
      <w:r>
        <w:rPr>
          <w:rStyle w:val="CharStyle13"/>
        </w:rPr>
        <w:t>e de pa</w:t>
      </w:r>
      <w:r>
        <w:rPr>
          <w:rStyle w:val="CharStyle13"/>
          <w:b/>
          <w:bCs/>
        </w:rPr>
        <w:t>ga</w:t>
      </w:r>
      <w:r>
        <w:rPr>
          <w:rStyle w:val="CharStyle13"/>
        </w:rPr>
        <w:t>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</w:t>
      </w:r>
      <w:r>
        <w:rPr>
          <w:rStyle w:val="CharStyle13"/>
          <w:b/>
          <w:bCs/>
        </w:rPr>
        <w:t>o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531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contrat</w:t>
      </w:r>
      <w:r>
        <w:rPr>
          <w:rStyle w:val="CharStyle13"/>
          <w:b/>
          <w:bCs/>
        </w:rPr>
        <w:t>o, or</w:t>
      </w:r>
      <w:r>
        <w:rPr>
          <w:rStyle w:val="CharStyle13"/>
        </w:rPr>
        <w:t>de</w:t>
      </w:r>
      <w:r>
        <w:rPr>
          <w:rStyle w:val="CharStyle13"/>
          <w:b/>
          <w:bCs/>
        </w:rPr>
        <w:t xml:space="preserve">m </w:t>
      </w:r>
      <w:r>
        <w:rPr>
          <w:rStyle w:val="CharStyle13"/>
        </w:rPr>
        <w:t>de s</w:t>
      </w:r>
      <w:r>
        <w:rPr>
          <w:rStyle w:val="CharStyle13"/>
          <w:b/>
          <w:bCs/>
        </w:rPr>
        <w:t>e</w:t>
      </w:r>
      <w:r>
        <w:rPr>
          <w:rStyle w:val="CharStyle13"/>
        </w:rPr>
        <w:t>rviço ou outro documento de formalização, qu</w:t>
      </w:r>
      <w:r>
        <w:rPr>
          <w:rStyle w:val="CharStyle13"/>
          <w:b/>
          <w:bCs/>
        </w:rPr>
        <w:t>a</w:t>
      </w:r>
      <w:r>
        <w:rPr>
          <w:rStyle w:val="CharStyle13"/>
        </w:rPr>
        <w:t>ndo aplicável.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14. </w:t>
      </w:r>
      <w:r>
        <w:rPr>
          <w:rStyle w:val="CharStyle13"/>
        </w:rPr>
        <w:t>Os do</w:t>
      </w:r>
      <w:r>
        <w:rPr>
          <w:rStyle w:val="CharStyle13"/>
          <w:b/>
          <w:bCs/>
        </w:rPr>
        <w:t>cu</w:t>
      </w:r>
      <w:r>
        <w:rPr>
          <w:rStyle w:val="CharStyle13"/>
        </w:rPr>
        <w:t>me</w:t>
      </w:r>
      <w:r>
        <w:rPr>
          <w:rStyle w:val="CharStyle13"/>
          <w:b/>
          <w:bCs/>
        </w:rPr>
        <w:t xml:space="preserve">ntos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ferentes às compras e contratações deverão se</w:t>
      </w:r>
      <w:r>
        <w:rPr>
          <w:rStyle w:val="CharStyle13"/>
          <w:b/>
          <w:bCs/>
        </w:rPr>
        <w:t>r o</w:t>
      </w:r>
      <w:r>
        <w:rPr>
          <w:rStyle w:val="CharStyle13"/>
        </w:rPr>
        <w:t>r</w:t>
      </w:r>
      <w:r>
        <w:rPr>
          <w:rStyle w:val="CharStyle13"/>
          <w:b/>
          <w:bCs/>
        </w:rPr>
        <w:t>g</w:t>
      </w:r>
      <w:r>
        <w:rPr>
          <w:rStyle w:val="CharStyle13"/>
        </w:rPr>
        <w:t>a</w:t>
      </w:r>
      <w:r>
        <w:rPr>
          <w:rStyle w:val="CharStyle13"/>
          <w:b/>
          <w:bCs/>
        </w:rPr>
        <w:t>ni</w:t>
      </w:r>
      <w:r>
        <w:rPr>
          <w:rStyle w:val="CharStyle13"/>
        </w:rPr>
        <w:t>z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dos e arquivados pela OSC, </w:t>
      </w:r>
      <w:r>
        <w:rPr>
          <w:rStyle w:val="CharStyle13"/>
          <w:b/>
          <w:bCs/>
        </w:rPr>
        <w:t>de f</w:t>
      </w:r>
      <w:r>
        <w:rPr>
          <w:rStyle w:val="CharStyle13"/>
        </w:rPr>
        <w:t xml:space="preserve">orma a permitir a identificação da despesa e </w:t>
      </w:r>
      <w:r>
        <w:rPr>
          <w:rStyle w:val="CharStyle13"/>
          <w:b/>
          <w:bCs/>
        </w:rPr>
        <w:t>s</w:t>
      </w:r>
      <w:r>
        <w:rPr>
          <w:rStyle w:val="CharStyle13"/>
        </w:rPr>
        <w:t>u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vi</w:t>
      </w:r>
      <w:r>
        <w:rPr>
          <w:rStyle w:val="CharStyle13"/>
          <w:b/>
          <w:bCs/>
        </w:rPr>
        <w:t>nc</w:t>
      </w:r>
      <w:r>
        <w:rPr>
          <w:rStyle w:val="CharStyle13"/>
        </w:rPr>
        <w:t>ulaç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ao Termo de Colaboração.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15. </w:t>
      </w:r>
      <w:r>
        <w:rPr>
          <w:rStyle w:val="CharStyle13"/>
          <w:b/>
          <w:bCs/>
        </w:rPr>
        <w:t xml:space="preserve">As </w:t>
      </w:r>
      <w:r>
        <w:rPr>
          <w:rStyle w:val="CharStyle13"/>
        </w:rPr>
        <w:t>not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>f</w:t>
      </w:r>
      <w:r>
        <w:rPr>
          <w:rStyle w:val="CharStyle13"/>
        </w:rPr>
        <w:t>i</w:t>
      </w:r>
      <w:r>
        <w:rPr>
          <w:rStyle w:val="CharStyle13"/>
          <w:b/>
          <w:bCs/>
        </w:rPr>
        <w:t>s</w:t>
      </w:r>
      <w:r>
        <w:rPr>
          <w:rStyle w:val="CharStyle13"/>
        </w:rPr>
        <w:t>c</w:t>
      </w:r>
      <w:r>
        <w:rPr>
          <w:rStyle w:val="CharStyle13"/>
          <w:b/>
          <w:bCs/>
        </w:rPr>
        <w:t>ai</w:t>
      </w:r>
      <w:r>
        <w:rPr>
          <w:rStyle w:val="CharStyle13"/>
        </w:rPr>
        <w:t xml:space="preserve">s deverão conter informações suficientes para </w:t>
      </w:r>
      <w:r>
        <w:rPr>
          <w:rStyle w:val="CharStyle13"/>
          <w:b/>
          <w:bCs/>
        </w:rPr>
        <w:t>ide</w:t>
      </w:r>
      <w:r>
        <w:rPr>
          <w:rStyle w:val="CharStyle13"/>
        </w:rPr>
        <w:t>nt</w:t>
      </w:r>
      <w:r>
        <w:rPr>
          <w:rStyle w:val="CharStyle13"/>
          <w:b/>
          <w:bCs/>
        </w:rPr>
        <w:t>ifi</w:t>
      </w:r>
      <w:r>
        <w:rPr>
          <w:rStyle w:val="CharStyle13"/>
        </w:rPr>
        <w:t>c</w:t>
      </w:r>
      <w:r>
        <w:rPr>
          <w:rStyle w:val="CharStyle13"/>
          <w:b/>
          <w:bCs/>
        </w:rPr>
        <w:t xml:space="preserve">ar o </w:t>
      </w:r>
      <w:r>
        <w:rPr>
          <w:rStyle w:val="CharStyle13"/>
        </w:rPr>
        <w:t>pr</w:t>
      </w:r>
      <w:r>
        <w:rPr>
          <w:rStyle w:val="CharStyle13"/>
          <w:b/>
          <w:bCs/>
        </w:rPr>
        <w:t xml:space="preserve">oduto </w:t>
      </w:r>
      <w:r>
        <w:rPr>
          <w:rStyle w:val="CharStyle13"/>
        </w:rPr>
        <w:t xml:space="preserve">ou </w:t>
      </w:r>
      <w:r>
        <w:rPr>
          <w:rStyle w:val="CharStyle13"/>
          <w:b/>
          <w:bCs/>
        </w:rPr>
        <w:t>s</w:t>
      </w:r>
      <w:r>
        <w:rPr>
          <w:rStyle w:val="CharStyle13"/>
        </w:rPr>
        <w:t>er</w:t>
      </w:r>
      <w:r>
        <w:rPr>
          <w:rStyle w:val="CharStyle13"/>
          <w:b/>
          <w:bCs/>
        </w:rPr>
        <w:t>v</w:t>
      </w:r>
      <w:r>
        <w:rPr>
          <w:rStyle w:val="CharStyle13"/>
        </w:rPr>
        <w:t>iç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ad</w:t>
      </w:r>
      <w:r>
        <w:rPr>
          <w:rStyle w:val="CharStyle13"/>
          <w:b/>
          <w:bCs/>
        </w:rPr>
        <w:t>qui</w:t>
      </w:r>
      <w:r>
        <w:rPr>
          <w:rStyle w:val="CharStyle13"/>
        </w:rPr>
        <w:t>ri</w:t>
      </w:r>
      <w:r>
        <w:rPr>
          <w:rStyle w:val="CharStyle13"/>
          <w:b/>
          <w:bCs/>
        </w:rPr>
        <w:t>do, s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u </w:t>
      </w:r>
      <w:r>
        <w:rPr>
          <w:rStyle w:val="CharStyle13"/>
        </w:rPr>
        <w:t>val</w:t>
      </w:r>
      <w:r>
        <w:rPr>
          <w:rStyle w:val="CharStyle13"/>
          <w:b/>
          <w:bCs/>
        </w:rPr>
        <w:t>or e o f</w:t>
      </w:r>
      <w:r>
        <w:rPr>
          <w:rStyle w:val="CharStyle13"/>
        </w:rPr>
        <w:t>o</w:t>
      </w:r>
      <w:r>
        <w:rPr>
          <w:rStyle w:val="CharStyle13"/>
          <w:b/>
          <w:bCs/>
        </w:rPr>
        <w:t>r</w:t>
      </w:r>
      <w:r>
        <w:rPr>
          <w:rStyle w:val="CharStyle13"/>
        </w:rPr>
        <w:t>ne</w:t>
      </w:r>
      <w:r>
        <w:rPr>
          <w:rStyle w:val="CharStyle13"/>
          <w:b/>
          <w:bCs/>
        </w:rPr>
        <w:t>c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dor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ponsáv</w:t>
      </w:r>
      <w:r>
        <w:rPr>
          <w:rStyle w:val="CharStyle13"/>
        </w:rPr>
        <w:t>e</w:t>
      </w:r>
      <w:r>
        <w:rPr>
          <w:rStyle w:val="CharStyle13"/>
          <w:b/>
          <w:bCs/>
        </w:rPr>
        <w:t>l</w:t>
      </w:r>
      <w:r>
        <w:rPr>
          <w:rStyle w:val="CharStyle13"/>
        </w:rPr>
        <w:t>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12" w:name="bookmark12"/>
      <w:r>
        <w:rPr>
          <w:rStyle w:val="CharStyle11"/>
          <w:b/>
          <w:bCs/>
        </w:rPr>
        <w:t>CAPÍTULO VI - DAS COMPRAS DE MATERIAIS</w:t>
      </w:r>
      <w:bookmarkEnd w:id="12"/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rStyle w:val="CharStyle11"/>
          <w:b/>
          <w:bCs/>
        </w:rPr>
        <w:t>PARA A UNIDADE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16. </w:t>
      </w:r>
      <w:r>
        <w:rPr>
          <w:rStyle w:val="CharStyle13"/>
        </w:rPr>
        <w:t>Pode</w:t>
      </w:r>
      <w:r>
        <w:rPr>
          <w:rStyle w:val="CharStyle13"/>
          <w:b/>
          <w:bCs/>
        </w:rPr>
        <w:t>rão s</w:t>
      </w:r>
      <w:r>
        <w:rPr>
          <w:rStyle w:val="CharStyle13"/>
        </w:rPr>
        <w:t xml:space="preserve">er </w:t>
      </w:r>
      <w:r>
        <w:rPr>
          <w:rStyle w:val="CharStyle13"/>
          <w:b/>
          <w:bCs/>
        </w:rPr>
        <w:t>a</w:t>
      </w:r>
      <w:r>
        <w:rPr>
          <w:rStyle w:val="CharStyle13"/>
        </w:rPr>
        <w:t>dq</w:t>
      </w:r>
      <w:r>
        <w:rPr>
          <w:rStyle w:val="CharStyle13"/>
          <w:b/>
          <w:bCs/>
        </w:rPr>
        <w:t>ui</w:t>
      </w:r>
      <w:r>
        <w:rPr>
          <w:rStyle w:val="CharStyle13"/>
        </w:rPr>
        <w:t>ridos, desde que previstos e permitidos no Pla</w:t>
      </w:r>
      <w:r>
        <w:rPr>
          <w:rStyle w:val="CharStyle13"/>
          <w:b/>
          <w:bCs/>
        </w:rPr>
        <w:t>no de T</w:t>
      </w:r>
      <w:r>
        <w:rPr>
          <w:rStyle w:val="CharStyle13"/>
        </w:rPr>
        <w:t>ra</w:t>
      </w:r>
      <w:r>
        <w:rPr>
          <w:rStyle w:val="CharStyle13"/>
          <w:b/>
          <w:bCs/>
        </w:rPr>
        <w:t>b</w:t>
      </w:r>
      <w:r>
        <w:rPr>
          <w:rStyle w:val="CharStyle13"/>
        </w:rPr>
        <w:t xml:space="preserve">alho e </w:t>
      </w:r>
      <w:r>
        <w:rPr>
          <w:rStyle w:val="CharStyle13"/>
          <w:b/>
          <w:bCs/>
        </w:rPr>
        <w:t>r</w:t>
      </w:r>
      <w:r>
        <w:rPr>
          <w:rStyle w:val="CharStyle13"/>
        </w:rPr>
        <w:t>e</w:t>
      </w:r>
      <w:r>
        <w:rPr>
          <w:rStyle w:val="CharStyle13"/>
          <w:b/>
          <w:bCs/>
        </w:rPr>
        <w:t>la</w:t>
      </w:r>
      <w:r>
        <w:rPr>
          <w:rStyle w:val="CharStyle13"/>
        </w:rPr>
        <w:t>ci</w:t>
      </w:r>
      <w:r>
        <w:rPr>
          <w:rStyle w:val="CharStyle13"/>
          <w:b/>
          <w:bCs/>
        </w:rPr>
        <w:t>on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dos ao objeto </w:t>
      </w:r>
      <w:r>
        <w:rPr>
          <w:rStyle w:val="CharStyle13"/>
        </w:rPr>
        <w:t>da parceria, materiais necessários ao f</w:t>
      </w:r>
      <w:r>
        <w:rPr>
          <w:rStyle w:val="CharStyle13"/>
          <w:b/>
          <w:bCs/>
        </w:rPr>
        <w:t>u</w:t>
      </w:r>
      <w:r>
        <w:rPr>
          <w:rStyle w:val="CharStyle13"/>
        </w:rPr>
        <w:t>nc</w:t>
      </w:r>
      <w:r>
        <w:rPr>
          <w:rStyle w:val="CharStyle13"/>
          <w:b/>
          <w:bCs/>
        </w:rPr>
        <w:t>i</w:t>
      </w:r>
      <w:r>
        <w:rPr>
          <w:rStyle w:val="CharStyle13"/>
        </w:rPr>
        <w:t>onam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e des</w:t>
      </w:r>
      <w:r>
        <w:rPr>
          <w:rStyle w:val="CharStyle13"/>
          <w:b/>
          <w:bCs/>
        </w:rPr>
        <w:t>en</w:t>
      </w:r>
      <w:r>
        <w:rPr>
          <w:rStyle w:val="CharStyle13"/>
        </w:rPr>
        <w:t>volv</w:t>
      </w:r>
      <w:r>
        <w:rPr>
          <w:rStyle w:val="CharStyle13"/>
          <w:b/>
          <w:bCs/>
        </w:rPr>
        <w:t xml:space="preserve">imento </w:t>
      </w:r>
      <w:r>
        <w:rPr>
          <w:rStyle w:val="CharStyle13"/>
        </w:rPr>
        <w:t xml:space="preserve">das </w:t>
      </w:r>
      <w:r>
        <w:rPr>
          <w:rStyle w:val="CharStyle13"/>
          <w:b/>
          <w:bCs/>
        </w:rPr>
        <w:t>a</w:t>
      </w:r>
      <w:r>
        <w:rPr>
          <w:rStyle w:val="CharStyle13"/>
        </w:rPr>
        <w:t>t</w:t>
      </w:r>
      <w:r>
        <w:rPr>
          <w:rStyle w:val="CharStyle13"/>
          <w:b/>
          <w:bCs/>
        </w:rPr>
        <w:t>iv</w:t>
      </w:r>
      <w:r>
        <w:rPr>
          <w:rStyle w:val="CharStyle13"/>
        </w:rPr>
        <w:t>id</w:t>
      </w:r>
      <w:r>
        <w:rPr>
          <w:rStyle w:val="CharStyle13"/>
          <w:b/>
          <w:bCs/>
        </w:rPr>
        <w:t>ad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s da </w:t>
      </w:r>
      <w:r>
        <w:rPr>
          <w:rStyle w:val="CharStyle13"/>
        </w:rPr>
        <w:t>ed</w:t>
      </w:r>
      <w:r>
        <w:rPr>
          <w:rStyle w:val="CharStyle13"/>
          <w:b/>
          <w:bCs/>
        </w:rPr>
        <w:t>u</w:t>
      </w:r>
      <w:r>
        <w:rPr>
          <w:rStyle w:val="CharStyle13"/>
        </w:rPr>
        <w:t>c</w:t>
      </w:r>
      <w:r>
        <w:rPr>
          <w:rStyle w:val="CharStyle13"/>
          <w:b/>
          <w:bCs/>
        </w:rPr>
        <w:t>açã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inf</w:t>
      </w:r>
      <w:r>
        <w:rPr>
          <w:rStyle w:val="CharStyle13"/>
        </w:rPr>
        <w:t>antil</w:t>
      </w:r>
      <w:r>
        <w:rPr>
          <w:rStyle w:val="CharStyle13"/>
          <w:b/>
          <w:bCs/>
        </w:rPr>
        <w:t>, tai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>co</w:t>
      </w:r>
      <w:r>
        <w:rPr>
          <w:rStyle w:val="CharStyle13"/>
        </w:rPr>
        <w:t>mo: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ma</w:t>
      </w:r>
      <w:r>
        <w:rPr>
          <w:rStyle w:val="CharStyle13"/>
        </w:rPr>
        <w:t>t</w:t>
      </w:r>
      <w:r>
        <w:rPr>
          <w:rStyle w:val="CharStyle13"/>
          <w:b/>
          <w:bCs/>
        </w:rPr>
        <w:t>eria</w:t>
      </w:r>
      <w:r>
        <w:rPr>
          <w:rStyle w:val="CharStyle13"/>
        </w:rPr>
        <w:t>is ped</w:t>
      </w:r>
      <w:r>
        <w:rPr>
          <w:rStyle w:val="CharStyle13"/>
          <w:b/>
          <w:bCs/>
        </w:rPr>
        <w:t>a</w:t>
      </w:r>
      <w:r>
        <w:rPr>
          <w:rStyle w:val="CharStyle13"/>
        </w:rPr>
        <w:t>g</w:t>
      </w:r>
      <w:r>
        <w:rPr>
          <w:rStyle w:val="CharStyle13"/>
          <w:b/>
          <w:bCs/>
        </w:rPr>
        <w:t>ó</w:t>
      </w:r>
      <w:r>
        <w:rPr>
          <w:rStyle w:val="CharStyle13"/>
        </w:rPr>
        <w:t>g</w:t>
      </w:r>
      <w:r>
        <w:rPr>
          <w:rStyle w:val="CharStyle13"/>
          <w:b/>
          <w:bCs/>
        </w:rPr>
        <w:t xml:space="preserve">icos e </w:t>
      </w:r>
      <w:r>
        <w:rPr>
          <w:rStyle w:val="CharStyle13"/>
        </w:rPr>
        <w:t>e</w:t>
      </w:r>
      <w:r>
        <w:rPr>
          <w:rStyle w:val="CharStyle13"/>
          <w:b/>
          <w:bCs/>
        </w:rPr>
        <w:t>duca</w:t>
      </w:r>
      <w:r>
        <w:rPr>
          <w:rStyle w:val="CharStyle13"/>
        </w:rPr>
        <w:t>tivos;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3"/>
        </w:rPr>
        <w:t>- m</w:t>
      </w:r>
      <w:r>
        <w:rPr>
          <w:rStyle w:val="CharStyle13"/>
          <w:b/>
          <w:bCs/>
        </w:rPr>
        <w:t>a</w:t>
      </w:r>
      <w:r>
        <w:rPr>
          <w:rStyle w:val="CharStyle13"/>
        </w:rPr>
        <w:t>t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i</w:t>
      </w:r>
      <w:r>
        <w:rPr>
          <w:rStyle w:val="CharStyle13"/>
        </w:rPr>
        <w:t>a</w:t>
      </w:r>
      <w:r>
        <w:rPr>
          <w:rStyle w:val="CharStyle13"/>
          <w:b/>
          <w:bCs/>
        </w:rPr>
        <w:t>i</w:t>
      </w:r>
      <w:r>
        <w:rPr>
          <w:rStyle w:val="CharStyle13"/>
        </w:rPr>
        <w:t>s d</w:t>
      </w:r>
      <w:r>
        <w:rPr>
          <w:rStyle w:val="CharStyle13"/>
          <w:b/>
          <w:bCs/>
        </w:rPr>
        <w:t>e es</w:t>
      </w:r>
      <w:r>
        <w:rPr>
          <w:rStyle w:val="CharStyle13"/>
        </w:rPr>
        <w:t>c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>tó</w:t>
      </w:r>
      <w:r>
        <w:rPr>
          <w:rStyle w:val="CharStyle13"/>
        </w:rPr>
        <w:t>r</w:t>
      </w:r>
      <w:r>
        <w:rPr>
          <w:rStyle w:val="CharStyle13"/>
          <w:b/>
          <w:bCs/>
        </w:rPr>
        <w:t>i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e expedie</w:t>
      </w:r>
      <w:r>
        <w:rPr>
          <w:rStyle w:val="CharStyle13"/>
        </w:rPr>
        <w:t>nt</w:t>
      </w:r>
      <w:r>
        <w:rPr>
          <w:rStyle w:val="CharStyle13"/>
          <w:b/>
          <w:bCs/>
        </w:rPr>
        <w:t>e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435" w:val="left"/>
        </w:tabs>
        <w:bidi w:val="0"/>
        <w:spacing w:before="0" w:line="240" w:lineRule="auto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pgSz w:w="11909" w:h="16838"/>
          <w:pgMar w:top="950" w:right="1675" w:bottom="1392" w:left="1670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m</w:t>
      </w:r>
      <w:r>
        <w:rPr>
          <w:rStyle w:val="CharStyle13"/>
        </w:rPr>
        <w:t>a</w:t>
      </w:r>
      <w:r>
        <w:rPr>
          <w:rStyle w:val="CharStyle13"/>
          <w:b/>
          <w:bCs/>
        </w:rPr>
        <w:t>t</w:t>
      </w:r>
      <w:r>
        <w:rPr>
          <w:rStyle w:val="CharStyle13"/>
        </w:rPr>
        <w:t>e</w:t>
      </w:r>
      <w:r>
        <w:rPr>
          <w:rStyle w:val="CharStyle13"/>
          <w:b/>
          <w:bCs/>
        </w:rPr>
        <w:t>riais de hi</w:t>
      </w:r>
      <w:r>
        <w:rPr>
          <w:rStyle w:val="CharStyle13"/>
        </w:rPr>
        <w:t>g</w:t>
      </w:r>
      <w:r>
        <w:rPr>
          <w:rStyle w:val="CharStyle13"/>
          <w:b/>
          <w:bCs/>
        </w:rPr>
        <w:t>ie</w:t>
      </w:r>
      <w:r>
        <w:rPr>
          <w:rStyle w:val="CharStyle13"/>
        </w:rPr>
        <w:t>ne e li</w:t>
      </w:r>
      <w:r>
        <w:rPr>
          <w:rStyle w:val="CharStyle13"/>
          <w:b/>
          <w:bCs/>
        </w:rPr>
        <w:t>mpez</w:t>
      </w:r>
      <w:r>
        <w:rPr>
          <w:rStyle w:val="CharStyle13"/>
        </w:rPr>
        <w:t>a;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67130" cy="1088390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gêne</w:t>
      </w:r>
      <w:r>
        <w:rPr>
          <w:rStyle w:val="CharStyle13"/>
        </w:rPr>
        <w:t>r</w:t>
      </w:r>
      <w:r>
        <w:rPr>
          <w:rStyle w:val="CharStyle13"/>
          <w:b/>
          <w:bCs/>
        </w:rPr>
        <w:t>o</w:t>
      </w:r>
      <w:r>
        <w:rPr>
          <w:rStyle w:val="CharStyle13"/>
        </w:rPr>
        <w:t>s a</w:t>
      </w:r>
      <w:r>
        <w:rPr>
          <w:rStyle w:val="CharStyle13"/>
          <w:b/>
          <w:bCs/>
        </w:rPr>
        <w:t>l</w:t>
      </w:r>
      <w:r>
        <w:rPr>
          <w:rStyle w:val="CharStyle13"/>
        </w:rPr>
        <w:t>ime</w:t>
      </w:r>
      <w:r>
        <w:rPr>
          <w:rStyle w:val="CharStyle13"/>
          <w:b/>
          <w:bCs/>
        </w:rPr>
        <w:t>ntí</w:t>
      </w:r>
      <w:r>
        <w:rPr>
          <w:rStyle w:val="CharStyle13"/>
        </w:rPr>
        <w:t>c</w:t>
      </w:r>
      <w:r>
        <w:rPr>
          <w:rStyle w:val="CharStyle13"/>
          <w:b/>
          <w:bCs/>
        </w:rPr>
        <w:t>ios</w:t>
      </w:r>
      <w:r>
        <w:rPr>
          <w:rStyle w:val="CharStyle13"/>
        </w:rPr>
        <w:t xml:space="preserve">, quando </w:t>
      </w:r>
      <w:r>
        <w:rPr>
          <w:rStyle w:val="CharStyle13"/>
          <w:b/>
          <w:bCs/>
        </w:rPr>
        <w:t>pr</w:t>
      </w:r>
      <w:r>
        <w:rPr>
          <w:rStyle w:val="CharStyle13"/>
        </w:rPr>
        <w:t>e</w:t>
      </w:r>
      <w:r>
        <w:rPr>
          <w:rStyle w:val="CharStyle13"/>
          <w:b/>
          <w:bCs/>
        </w:rPr>
        <w:t>vistos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m</w:t>
      </w:r>
      <w:r>
        <w:rPr>
          <w:rStyle w:val="CharStyle13"/>
          <w:b/>
          <w:bCs/>
        </w:rPr>
        <w:t>a</w:t>
      </w:r>
      <w:r>
        <w:rPr>
          <w:rStyle w:val="CharStyle13"/>
        </w:rPr>
        <w:t>t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i</w:t>
      </w:r>
      <w:r>
        <w:rPr>
          <w:rStyle w:val="CharStyle13"/>
        </w:rPr>
        <w:t>a</w:t>
      </w:r>
      <w:r>
        <w:rPr>
          <w:rStyle w:val="CharStyle13"/>
          <w:b/>
          <w:bCs/>
        </w:rPr>
        <w:t>i</w:t>
      </w:r>
      <w:r>
        <w:rPr>
          <w:rStyle w:val="CharStyle13"/>
        </w:rPr>
        <w:t>s de m</w:t>
      </w:r>
      <w:r>
        <w:rPr>
          <w:rStyle w:val="CharStyle13"/>
          <w:b/>
          <w:bCs/>
        </w:rPr>
        <w:t>a</w:t>
      </w:r>
      <w:r>
        <w:rPr>
          <w:rStyle w:val="CharStyle13"/>
        </w:rPr>
        <w:t>nut</w:t>
      </w:r>
      <w:r>
        <w:rPr>
          <w:rStyle w:val="CharStyle13"/>
          <w:b/>
          <w:bCs/>
        </w:rPr>
        <w:t>e</w:t>
      </w:r>
      <w:r>
        <w:rPr>
          <w:rStyle w:val="CharStyle13"/>
        </w:rPr>
        <w:t>nçã</w:t>
      </w:r>
      <w:r>
        <w:rPr>
          <w:rStyle w:val="CharStyle13"/>
          <w:b/>
          <w:bCs/>
        </w:rPr>
        <w:t>o;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e</w:t>
      </w:r>
      <w:r>
        <w:rPr>
          <w:rStyle w:val="CharStyle13"/>
          <w:b/>
          <w:bCs/>
        </w:rPr>
        <w:t>quipam</w:t>
      </w:r>
      <w:r>
        <w:rPr>
          <w:rStyle w:val="CharStyle13"/>
        </w:rPr>
        <w:t>entos e ut</w:t>
      </w:r>
      <w:r>
        <w:rPr>
          <w:rStyle w:val="CharStyle13"/>
          <w:b/>
          <w:bCs/>
        </w:rPr>
        <w:t>e</w:t>
      </w:r>
      <w:r>
        <w:rPr>
          <w:rStyle w:val="CharStyle13"/>
        </w:rPr>
        <w:t>nsílio</w:t>
      </w:r>
      <w:r>
        <w:rPr>
          <w:rStyle w:val="CharStyle13"/>
          <w:b/>
          <w:bCs/>
        </w:rPr>
        <w:t>s au</w:t>
      </w:r>
      <w:r>
        <w:rPr>
          <w:rStyle w:val="CharStyle13"/>
        </w:rPr>
        <w:t>to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>z</w:t>
      </w:r>
      <w:r>
        <w:rPr>
          <w:rStyle w:val="CharStyle13"/>
        </w:rPr>
        <w:t>a</w:t>
      </w:r>
      <w:r>
        <w:rPr>
          <w:rStyle w:val="CharStyle13"/>
          <w:b/>
          <w:bCs/>
        </w:rPr>
        <w:t>dos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531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out</w:t>
      </w:r>
      <w:r>
        <w:rPr>
          <w:rStyle w:val="CharStyle13"/>
          <w:b/>
          <w:bCs/>
        </w:rPr>
        <w:t>ros m</w:t>
      </w:r>
      <w:r>
        <w:rPr>
          <w:rStyle w:val="CharStyle13"/>
        </w:rPr>
        <w:t>a</w:t>
      </w:r>
      <w:r>
        <w:rPr>
          <w:rStyle w:val="CharStyle13"/>
          <w:b/>
          <w:bCs/>
        </w:rPr>
        <w:t>t</w:t>
      </w:r>
      <w:r>
        <w:rPr>
          <w:rStyle w:val="CharStyle13"/>
        </w:rPr>
        <w:t>e</w:t>
      </w:r>
      <w:r>
        <w:rPr>
          <w:rStyle w:val="CharStyle13"/>
          <w:b/>
          <w:bCs/>
        </w:rPr>
        <w:t>riais i</w:t>
      </w:r>
      <w:r>
        <w:rPr>
          <w:rStyle w:val="CharStyle13"/>
        </w:rPr>
        <w:t>ndis</w:t>
      </w:r>
      <w:r>
        <w:rPr>
          <w:rStyle w:val="CharStyle13"/>
          <w:b/>
          <w:bCs/>
        </w:rPr>
        <w:t>pe</w:t>
      </w:r>
      <w:r>
        <w:rPr>
          <w:rStyle w:val="CharStyle13"/>
        </w:rPr>
        <w:t>nsá</w:t>
      </w:r>
      <w:r>
        <w:rPr>
          <w:rStyle w:val="CharStyle13"/>
          <w:b/>
          <w:bCs/>
        </w:rPr>
        <w:t>vei</w:t>
      </w:r>
      <w:r>
        <w:rPr>
          <w:rStyle w:val="CharStyle13"/>
        </w:rPr>
        <w:t>s à ex</w:t>
      </w:r>
      <w:r>
        <w:rPr>
          <w:rStyle w:val="CharStyle13"/>
          <w:b/>
          <w:bCs/>
        </w:rPr>
        <w:t>ec</w:t>
      </w:r>
      <w:r>
        <w:rPr>
          <w:rStyle w:val="CharStyle13"/>
        </w:rPr>
        <w:t>uç</w:t>
      </w:r>
      <w:r>
        <w:rPr>
          <w:rStyle w:val="CharStyle13"/>
          <w:b/>
          <w:bCs/>
        </w:rPr>
        <w:t>ã</w:t>
      </w:r>
      <w:r>
        <w:rPr>
          <w:rStyle w:val="CharStyle13"/>
        </w:rPr>
        <w:t>o do serviço.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17. </w:t>
      </w:r>
      <w:r>
        <w:rPr>
          <w:rStyle w:val="CharStyle13"/>
        </w:rPr>
        <w:t>A aq</w:t>
      </w:r>
      <w:r>
        <w:rPr>
          <w:rStyle w:val="CharStyle13"/>
          <w:b/>
          <w:bCs/>
        </w:rPr>
        <w:t>uisiç</w:t>
      </w:r>
      <w:r>
        <w:rPr>
          <w:rStyle w:val="CharStyle13"/>
        </w:rPr>
        <w:t>ão de</w:t>
      </w:r>
      <w:r>
        <w:rPr>
          <w:rStyle w:val="CharStyle13"/>
          <w:b/>
          <w:bCs/>
        </w:rPr>
        <w:t>ve</w:t>
      </w:r>
      <w:r>
        <w:rPr>
          <w:rStyle w:val="CharStyle13"/>
        </w:rPr>
        <w:t xml:space="preserve">rá observar as quantidades necessárias ao </w:t>
      </w:r>
      <w:r>
        <w:rPr>
          <w:rStyle w:val="CharStyle13"/>
          <w:b/>
          <w:bCs/>
        </w:rPr>
        <w:t>a</w:t>
      </w:r>
      <w:r>
        <w:rPr>
          <w:rStyle w:val="CharStyle13"/>
        </w:rPr>
        <w:t>t</w:t>
      </w:r>
      <w:r>
        <w:rPr>
          <w:rStyle w:val="CharStyle13"/>
          <w:b/>
          <w:bCs/>
        </w:rPr>
        <w:t>e</w:t>
      </w:r>
      <w:r>
        <w:rPr>
          <w:rStyle w:val="CharStyle13"/>
        </w:rPr>
        <w:t>n</w:t>
      </w:r>
      <w:r>
        <w:rPr>
          <w:rStyle w:val="CharStyle13"/>
          <w:b/>
          <w:bCs/>
        </w:rPr>
        <w:t>dim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nto </w:t>
      </w:r>
      <w:r>
        <w:rPr>
          <w:rStyle w:val="CharStyle13"/>
        </w:rPr>
        <w:t>das cr</w:t>
      </w:r>
      <w:r>
        <w:rPr>
          <w:rStyle w:val="CharStyle13"/>
          <w:b/>
          <w:bCs/>
        </w:rPr>
        <w:t>i</w:t>
      </w:r>
      <w:r>
        <w:rPr>
          <w:rStyle w:val="CharStyle13"/>
        </w:rPr>
        <w:t>a</w:t>
      </w:r>
      <w:r>
        <w:rPr>
          <w:rStyle w:val="CharStyle13"/>
          <w:b/>
          <w:bCs/>
        </w:rPr>
        <w:t>nç</w:t>
      </w:r>
      <w:r>
        <w:rPr>
          <w:rStyle w:val="CharStyle13"/>
        </w:rPr>
        <w:t>as e a</w:t>
      </w:r>
      <w:r>
        <w:rPr>
          <w:rStyle w:val="CharStyle13"/>
          <w:b/>
          <w:bCs/>
        </w:rPr>
        <w:t>o f</w:t>
      </w:r>
      <w:r>
        <w:rPr>
          <w:rStyle w:val="CharStyle13"/>
        </w:rPr>
        <w:t>unci</w:t>
      </w:r>
      <w:r>
        <w:rPr>
          <w:rStyle w:val="CharStyle13"/>
          <w:b/>
          <w:bCs/>
        </w:rPr>
        <w:t>ona</w:t>
      </w:r>
      <w:r>
        <w:rPr>
          <w:rStyle w:val="CharStyle13"/>
        </w:rPr>
        <w:t>me</w:t>
      </w:r>
      <w:r>
        <w:rPr>
          <w:rStyle w:val="CharStyle13"/>
          <w:b/>
          <w:bCs/>
        </w:rPr>
        <w:t>nt</w:t>
      </w:r>
      <w:r>
        <w:rPr>
          <w:rStyle w:val="CharStyle13"/>
        </w:rPr>
        <w:t xml:space="preserve">o da unidade, evitando desperdícios e estoque </w:t>
      </w:r>
      <w:r>
        <w:rPr>
          <w:rStyle w:val="CharStyle13"/>
          <w:b/>
          <w:bCs/>
        </w:rPr>
        <w:t>exc</w:t>
      </w:r>
      <w:r>
        <w:rPr>
          <w:rStyle w:val="CharStyle13"/>
        </w:rPr>
        <w:t>ess</w:t>
      </w:r>
      <w:r>
        <w:rPr>
          <w:rStyle w:val="CharStyle13"/>
          <w:b/>
          <w:bCs/>
        </w:rPr>
        <w:t>iv</w:t>
      </w:r>
      <w:r>
        <w:rPr>
          <w:rStyle w:val="CharStyle13"/>
        </w:rPr>
        <w:t>o.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" w:name="bookmark15"/>
      <w:r>
        <w:rPr>
          <w:rStyle w:val="CharStyle11"/>
          <w:b/>
          <w:bCs/>
        </w:rPr>
        <w:t>CAPÍTULO VII - DA CONTRATAÇÃO DE</w:t>
      </w:r>
      <w:bookmarkEnd w:id="15"/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1"/>
          <w:b/>
          <w:bCs/>
        </w:rPr>
        <w:t>SERVIÇOS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18. </w:t>
      </w:r>
      <w:r>
        <w:rPr>
          <w:rStyle w:val="CharStyle13"/>
        </w:rPr>
        <w:t>A contr</w:t>
      </w:r>
      <w:r>
        <w:rPr>
          <w:rStyle w:val="CharStyle13"/>
          <w:b/>
          <w:bCs/>
        </w:rPr>
        <w:t>ata</w:t>
      </w:r>
      <w:r>
        <w:rPr>
          <w:rStyle w:val="CharStyle13"/>
        </w:rPr>
        <w:t>ção d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s</w:t>
      </w:r>
      <w:r>
        <w:rPr>
          <w:rStyle w:val="CharStyle13"/>
          <w:b/>
          <w:bCs/>
        </w:rPr>
        <w:t>er</w:t>
      </w:r>
      <w:r>
        <w:rPr>
          <w:rStyle w:val="CharStyle13"/>
        </w:rPr>
        <w:t>v</w:t>
      </w:r>
      <w:r>
        <w:rPr>
          <w:rStyle w:val="CharStyle13"/>
          <w:b/>
          <w:bCs/>
        </w:rPr>
        <w:t xml:space="preserve">iços </w:t>
      </w:r>
      <w:r>
        <w:rPr>
          <w:rStyle w:val="CharStyle13"/>
        </w:rPr>
        <w:t>d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verá estar relacionada às necessidades da unidade e </w:t>
      </w:r>
      <w:r>
        <w:rPr>
          <w:rStyle w:val="CharStyle13"/>
          <w:b/>
          <w:bCs/>
        </w:rPr>
        <w:t>à e</w:t>
      </w:r>
      <w:r>
        <w:rPr>
          <w:rStyle w:val="CharStyle13"/>
        </w:rPr>
        <w:t>x</w:t>
      </w:r>
      <w:r>
        <w:rPr>
          <w:rStyle w:val="CharStyle13"/>
          <w:b/>
          <w:bCs/>
        </w:rPr>
        <w:t>ec</w:t>
      </w:r>
      <w:r>
        <w:rPr>
          <w:rStyle w:val="CharStyle13"/>
        </w:rPr>
        <w:t>uç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 xml:space="preserve">do </w:t>
      </w:r>
      <w:r>
        <w:rPr>
          <w:rStyle w:val="CharStyle13"/>
          <w:b/>
          <w:bCs/>
        </w:rPr>
        <w:t>obje</w:t>
      </w:r>
      <w:r>
        <w:rPr>
          <w:rStyle w:val="CharStyle13"/>
        </w:rPr>
        <w:t>t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d</w:t>
      </w:r>
      <w:r>
        <w:rPr>
          <w:rStyle w:val="CharStyle13"/>
          <w:b/>
          <w:bCs/>
        </w:rPr>
        <w:t>a parc</w:t>
      </w:r>
      <w:r>
        <w:rPr>
          <w:rStyle w:val="CharStyle13"/>
        </w:rPr>
        <w:t>e</w:t>
      </w:r>
      <w:r>
        <w:rPr>
          <w:rStyle w:val="CharStyle13"/>
          <w:b/>
          <w:bCs/>
        </w:rPr>
        <w:t>r</w:t>
      </w:r>
      <w:r>
        <w:rPr>
          <w:rStyle w:val="CharStyle13"/>
        </w:rPr>
        <w:t>ia.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19. </w:t>
      </w:r>
      <w:r>
        <w:rPr>
          <w:rStyle w:val="CharStyle13"/>
        </w:rPr>
        <w:t>Q</w:t>
      </w:r>
      <w:r>
        <w:rPr>
          <w:rStyle w:val="CharStyle13"/>
          <w:b/>
          <w:bCs/>
        </w:rPr>
        <w:t>uan</w:t>
      </w:r>
      <w:r>
        <w:rPr>
          <w:rStyle w:val="CharStyle13"/>
        </w:rPr>
        <w:t xml:space="preserve">do a </w:t>
      </w:r>
      <w:r>
        <w:rPr>
          <w:rStyle w:val="CharStyle13"/>
          <w:b/>
          <w:bCs/>
        </w:rPr>
        <w:t>contr</w:t>
      </w:r>
      <w:r>
        <w:rPr>
          <w:rStyle w:val="CharStyle13"/>
        </w:rPr>
        <w:t>a</w:t>
      </w:r>
      <w:r>
        <w:rPr>
          <w:rStyle w:val="CharStyle13"/>
          <w:b/>
          <w:bCs/>
        </w:rPr>
        <w:t>ta</w:t>
      </w:r>
      <w:r>
        <w:rPr>
          <w:rStyle w:val="CharStyle13"/>
        </w:rPr>
        <w:t xml:space="preserve">ção envolver prestação contínua de serviços, </w:t>
      </w:r>
      <w:r>
        <w:rPr>
          <w:rStyle w:val="CharStyle13"/>
          <w:b/>
          <w:bCs/>
        </w:rPr>
        <w:t>recome</w:t>
      </w:r>
      <w:r>
        <w:rPr>
          <w:rStyle w:val="CharStyle13"/>
        </w:rPr>
        <w:t>nda-se a f</w:t>
      </w:r>
      <w:r>
        <w:rPr>
          <w:rStyle w:val="CharStyle13"/>
          <w:b/>
          <w:bCs/>
        </w:rPr>
        <w:t>or</w:t>
      </w:r>
      <w:r>
        <w:rPr>
          <w:rStyle w:val="CharStyle13"/>
        </w:rPr>
        <w:t>m</w:t>
      </w:r>
      <w:r>
        <w:rPr>
          <w:rStyle w:val="CharStyle13"/>
          <w:b/>
          <w:bCs/>
        </w:rPr>
        <w:t>aliz</w:t>
      </w:r>
      <w:r>
        <w:rPr>
          <w:rStyle w:val="CharStyle13"/>
        </w:rPr>
        <w:t>aç</w:t>
      </w:r>
      <w:r>
        <w:rPr>
          <w:rStyle w:val="CharStyle13"/>
          <w:b/>
          <w:bCs/>
        </w:rPr>
        <w:t>ão por contr</w:t>
      </w:r>
      <w:r>
        <w:rPr>
          <w:rStyle w:val="CharStyle13"/>
        </w:rPr>
        <w:t xml:space="preserve">ato </w:t>
      </w:r>
      <w:r>
        <w:rPr>
          <w:rStyle w:val="CharStyle13"/>
          <w:b/>
          <w:bCs/>
        </w:rPr>
        <w:t>o</w:t>
      </w:r>
      <w:r>
        <w:rPr>
          <w:rStyle w:val="CharStyle13"/>
        </w:rPr>
        <w:t>u instrumento equivalente, contendo, sempr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q</w:t>
      </w:r>
      <w:r>
        <w:rPr>
          <w:rStyle w:val="CharStyle13"/>
          <w:b/>
          <w:bCs/>
        </w:rPr>
        <w:t>ue a</w:t>
      </w:r>
      <w:r>
        <w:rPr>
          <w:rStyle w:val="CharStyle13"/>
        </w:rPr>
        <w:t>pli</w:t>
      </w:r>
      <w:r>
        <w:rPr>
          <w:rStyle w:val="CharStyle13"/>
          <w:b/>
          <w:bCs/>
        </w:rPr>
        <w:t>c</w:t>
      </w:r>
      <w:r>
        <w:rPr>
          <w:rStyle w:val="CharStyle13"/>
        </w:rPr>
        <w:t>áve</w:t>
      </w:r>
      <w:r>
        <w:rPr>
          <w:rStyle w:val="CharStyle13"/>
          <w:b/>
          <w:bCs/>
        </w:rPr>
        <w:t>l</w:t>
      </w:r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28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ide</w:t>
      </w:r>
      <w:r>
        <w:rPr>
          <w:rStyle w:val="CharStyle13"/>
        </w:rPr>
        <w:t>nt</w:t>
      </w:r>
      <w:r>
        <w:rPr>
          <w:rStyle w:val="CharStyle13"/>
          <w:b/>
          <w:bCs/>
        </w:rPr>
        <w:t>ifi</w:t>
      </w:r>
      <w:r>
        <w:rPr>
          <w:rStyle w:val="CharStyle13"/>
        </w:rPr>
        <w:t>caç</w:t>
      </w:r>
      <w:r>
        <w:rPr>
          <w:rStyle w:val="CharStyle13"/>
          <w:b/>
          <w:bCs/>
        </w:rPr>
        <w:t>ão das pa</w:t>
      </w:r>
      <w:r>
        <w:rPr>
          <w:rStyle w:val="CharStyle13"/>
        </w:rPr>
        <w:t>rt</w:t>
      </w:r>
      <w:r>
        <w:rPr>
          <w:rStyle w:val="CharStyle13"/>
          <w:b/>
          <w:bCs/>
        </w:rPr>
        <w:t>es;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objeto do serviço;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prazo de execução;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v</w:t>
      </w:r>
      <w:r>
        <w:rPr>
          <w:rStyle w:val="CharStyle13"/>
          <w:b/>
          <w:bCs/>
        </w:rPr>
        <w:t xml:space="preserve">alor e </w:t>
      </w:r>
      <w:r>
        <w:rPr>
          <w:rStyle w:val="CharStyle13"/>
        </w:rPr>
        <w:t>for</w:t>
      </w:r>
      <w:r>
        <w:rPr>
          <w:rStyle w:val="CharStyle13"/>
          <w:b/>
          <w:bCs/>
        </w:rPr>
        <w:t>ma d</w:t>
      </w:r>
      <w:r>
        <w:rPr>
          <w:rStyle w:val="CharStyle13"/>
        </w:rPr>
        <w:t>e pa</w:t>
      </w:r>
      <w:r>
        <w:rPr>
          <w:rStyle w:val="CharStyle13"/>
          <w:b/>
          <w:bCs/>
        </w:rPr>
        <w:t>g</w:t>
      </w:r>
      <w:r>
        <w:rPr>
          <w:rStyle w:val="CharStyle13"/>
        </w:rPr>
        <w:t>am</w:t>
      </w:r>
      <w:r>
        <w:rPr>
          <w:rStyle w:val="CharStyle13"/>
          <w:b/>
          <w:bCs/>
        </w:rPr>
        <w:t>en</w:t>
      </w:r>
      <w:r>
        <w:rPr>
          <w:rStyle w:val="CharStyle13"/>
        </w:rPr>
        <w:t>to;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obrigações das partes;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c</w:t>
      </w:r>
      <w:r>
        <w:rPr>
          <w:rStyle w:val="CharStyle13"/>
          <w:b/>
          <w:bCs/>
        </w:rPr>
        <w:t>ondiçõ</w:t>
      </w:r>
      <w:r>
        <w:rPr>
          <w:rStyle w:val="CharStyle13"/>
        </w:rPr>
        <w:t>es d</w:t>
      </w:r>
      <w:r>
        <w:rPr>
          <w:rStyle w:val="CharStyle13"/>
          <w:b/>
          <w:bCs/>
        </w:rPr>
        <w:t>e resc</w:t>
      </w:r>
      <w:r>
        <w:rPr>
          <w:rStyle w:val="CharStyle13"/>
        </w:rPr>
        <w:t>i</w:t>
      </w:r>
      <w:r>
        <w:rPr>
          <w:rStyle w:val="CharStyle13"/>
          <w:b/>
          <w:bCs/>
        </w:rPr>
        <w:t>s</w:t>
      </w:r>
      <w:r>
        <w:rPr>
          <w:rStyle w:val="CharStyle13"/>
        </w:rPr>
        <w:t>ã</w:t>
      </w:r>
      <w:r>
        <w:rPr>
          <w:rStyle w:val="CharStyle13"/>
          <w:b/>
          <w:bCs/>
        </w:rPr>
        <w:t>o;</w:t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531" w:val="left"/>
        </w:tabs>
        <w:bidi w:val="0"/>
        <w:spacing w:before="0" w:after="540" w:line="240" w:lineRule="auto"/>
        <w:ind w:left="0" w:right="0" w:firstLine="0"/>
        <w:jc w:val="left"/>
      </w:pPr>
      <w:r>
        <w:rPr>
          <w:rStyle w:val="CharStyle13"/>
        </w:rPr>
        <w:t>- demai</w:t>
      </w:r>
      <w:r>
        <w:rPr>
          <w:rStyle w:val="CharStyle13"/>
          <w:b/>
          <w:bCs/>
        </w:rPr>
        <w:t>s co</w:t>
      </w:r>
      <w:r>
        <w:rPr>
          <w:rStyle w:val="CharStyle13"/>
        </w:rPr>
        <w:t>ndiç</w:t>
      </w:r>
      <w:r>
        <w:rPr>
          <w:rStyle w:val="CharStyle13"/>
          <w:b/>
          <w:bCs/>
        </w:rPr>
        <w:t>ões n</w:t>
      </w:r>
      <w:r>
        <w:rPr>
          <w:rStyle w:val="CharStyle13"/>
        </w:rPr>
        <w:t>ec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sá</w:t>
      </w:r>
      <w:r>
        <w:rPr>
          <w:rStyle w:val="CharStyle13"/>
        </w:rPr>
        <w:t>rias</w:t>
      </w:r>
      <w:r>
        <w:rPr>
          <w:rStyle w:val="CharStyle13"/>
          <w:b/>
          <w:bCs/>
        </w:rPr>
        <w:t>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8" w:name="bookmark18"/>
      <w:r>
        <w:rPr>
          <w:rStyle w:val="CharStyle11"/>
          <w:b/>
          <w:bCs/>
        </w:rPr>
        <w:t>CAPÍTULO VIII - DAS VEDAÇÕES</w:t>
      </w:r>
      <w:bookmarkEnd w:id="1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20. </w:t>
      </w:r>
      <w:r>
        <w:rPr>
          <w:rStyle w:val="CharStyle13"/>
          <w:b/>
          <w:bCs/>
        </w:rPr>
        <w:t>É ved</w:t>
      </w:r>
      <w:r>
        <w:rPr>
          <w:rStyle w:val="CharStyle13"/>
        </w:rPr>
        <w:t>ad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re</w:t>
      </w:r>
      <w:r>
        <w:rPr>
          <w:rStyle w:val="CharStyle13"/>
          <w:b/>
          <w:bCs/>
        </w:rPr>
        <w:t>al</w:t>
      </w:r>
      <w:r>
        <w:rPr>
          <w:rStyle w:val="CharStyle13"/>
        </w:rPr>
        <w:t xml:space="preserve">izar </w:t>
      </w:r>
      <w:r>
        <w:rPr>
          <w:rStyle w:val="CharStyle13"/>
          <w:b/>
          <w:bCs/>
        </w:rPr>
        <w:t>de</w:t>
      </w:r>
      <w:r>
        <w:rPr>
          <w:rStyle w:val="CharStyle13"/>
        </w:rPr>
        <w:t>s</w:t>
      </w:r>
      <w:r>
        <w:rPr>
          <w:rStyle w:val="CharStyle13"/>
          <w:b/>
          <w:bCs/>
        </w:rPr>
        <w:t>pes</w:t>
      </w:r>
      <w:r>
        <w:rPr>
          <w:rStyle w:val="CharStyle13"/>
        </w:rPr>
        <w:t>as: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I - </w:t>
      </w:r>
      <w:r>
        <w:rPr>
          <w:rStyle w:val="CharStyle13"/>
          <w:b/>
          <w:bCs/>
        </w:rPr>
        <w:t>q</w:t>
      </w:r>
      <w:r>
        <w:rPr>
          <w:rStyle w:val="CharStyle13"/>
        </w:rPr>
        <w:t>u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não tenh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m </w:t>
      </w:r>
      <w:r>
        <w:rPr>
          <w:rStyle w:val="CharStyle13"/>
          <w:b/>
          <w:bCs/>
        </w:rPr>
        <w:t>r</w:t>
      </w:r>
      <w:r>
        <w:rPr>
          <w:rStyle w:val="CharStyle13"/>
        </w:rPr>
        <w:t>el</w:t>
      </w:r>
      <w:r>
        <w:rPr>
          <w:rStyle w:val="CharStyle13"/>
          <w:b/>
          <w:bCs/>
        </w:rPr>
        <w:t>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co</w:t>
      </w:r>
      <w:r>
        <w:rPr>
          <w:rStyle w:val="CharStyle13"/>
        </w:rPr>
        <w:t xml:space="preserve">m o </w:t>
      </w:r>
      <w:r>
        <w:rPr>
          <w:rStyle w:val="CharStyle13"/>
          <w:b/>
          <w:bCs/>
        </w:rPr>
        <w:t>objet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do </w:t>
      </w:r>
      <w:r>
        <w:rPr>
          <w:rStyle w:val="CharStyle13"/>
        </w:rPr>
        <w:t>T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m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de C</w:t>
      </w:r>
      <w:r>
        <w:rPr>
          <w:rStyle w:val="CharStyle13"/>
        </w:rPr>
        <w:t>o</w:t>
      </w:r>
      <w:r>
        <w:rPr>
          <w:rStyle w:val="CharStyle13"/>
          <w:b/>
          <w:bCs/>
        </w:rPr>
        <w:t>lab</w:t>
      </w:r>
      <w:r>
        <w:rPr>
          <w:rStyle w:val="CharStyle13"/>
        </w:rPr>
        <w:t>or</w:t>
      </w:r>
      <w:r>
        <w:rPr>
          <w:rStyle w:val="CharStyle13"/>
          <w:b/>
          <w:bCs/>
        </w:rPr>
        <w:t>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ão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não </w:t>
      </w:r>
      <w:r>
        <w:rPr>
          <w:rStyle w:val="CharStyle13"/>
          <w:b/>
          <w:bCs/>
        </w:rPr>
        <w:t>prev</w:t>
      </w:r>
      <w:r>
        <w:rPr>
          <w:rStyle w:val="CharStyle13"/>
        </w:rPr>
        <w:t>is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as </w:t>
      </w:r>
      <w:r>
        <w:rPr>
          <w:rStyle w:val="CharStyle13"/>
          <w:b/>
          <w:bCs/>
        </w:rPr>
        <w:t xml:space="preserve">ou </w:t>
      </w:r>
      <w:r>
        <w:rPr>
          <w:rStyle w:val="CharStyle13"/>
        </w:rPr>
        <w:t>nã</w:t>
      </w:r>
      <w:r>
        <w:rPr>
          <w:rStyle w:val="CharStyle13"/>
          <w:b/>
          <w:bCs/>
        </w:rPr>
        <w:t>o au</w:t>
      </w:r>
      <w:r>
        <w:rPr>
          <w:rStyle w:val="CharStyle13"/>
        </w:rPr>
        <w:t>torizadas no Plano de Trabalho, quando sua pr</w:t>
      </w:r>
      <w:r>
        <w:rPr>
          <w:rStyle w:val="CharStyle13"/>
          <w:b/>
          <w:bCs/>
        </w:rPr>
        <w:t>ev</w:t>
      </w:r>
      <w:r>
        <w:rPr>
          <w:rStyle w:val="CharStyle13"/>
        </w:rPr>
        <w:t>isão</w:t>
      </w:r>
      <w:r>
        <w:rPr>
          <w:rStyle w:val="CharStyle13"/>
          <w:b/>
          <w:bCs/>
        </w:rPr>
        <w:t>/a</w:t>
      </w:r>
      <w:r>
        <w:rPr>
          <w:rStyle w:val="CharStyle13"/>
        </w:rPr>
        <w:t>ut</w:t>
      </w:r>
      <w:r>
        <w:rPr>
          <w:rStyle w:val="CharStyle13"/>
          <w:b/>
          <w:bCs/>
        </w:rPr>
        <w:t>ori</w:t>
      </w:r>
      <w:r>
        <w:rPr>
          <w:rStyle w:val="CharStyle13"/>
        </w:rPr>
        <w:t>z</w:t>
      </w:r>
      <w:r>
        <w:rPr>
          <w:rStyle w:val="CharStyle13"/>
          <w:b/>
          <w:bCs/>
        </w:rPr>
        <w:t>a</w:t>
      </w:r>
      <w:r>
        <w:rPr>
          <w:rStyle w:val="CharStyle13"/>
        </w:rPr>
        <w:t>çã</w:t>
      </w:r>
      <w:r>
        <w:rPr>
          <w:rStyle w:val="CharStyle13"/>
          <w:b/>
          <w:bCs/>
        </w:rPr>
        <w:t>o f</w:t>
      </w:r>
      <w:r>
        <w:rPr>
          <w:rStyle w:val="CharStyle13"/>
        </w:rPr>
        <w:t>or exigida;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se</w:t>
      </w:r>
      <w:r>
        <w:rPr>
          <w:rStyle w:val="CharStyle13"/>
        </w:rPr>
        <w:t xml:space="preserve">m </w:t>
      </w:r>
      <w:r>
        <w:rPr>
          <w:rStyle w:val="CharStyle13"/>
          <w:b/>
          <w:bCs/>
        </w:rPr>
        <w:t>docum</w:t>
      </w:r>
      <w:r>
        <w:rPr>
          <w:rStyle w:val="CharStyle13"/>
        </w:rPr>
        <w:t>en</w:t>
      </w:r>
      <w:r>
        <w:rPr>
          <w:rStyle w:val="CharStyle13"/>
          <w:b/>
          <w:bCs/>
        </w:rPr>
        <w:t>ta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ão co</w:t>
      </w:r>
      <w:r>
        <w:rPr>
          <w:rStyle w:val="CharStyle13"/>
        </w:rPr>
        <w:t>mpr</w:t>
      </w:r>
      <w:r>
        <w:rPr>
          <w:rStyle w:val="CharStyle13"/>
          <w:b/>
          <w:bCs/>
        </w:rPr>
        <w:t>oba</w:t>
      </w:r>
      <w:r>
        <w:rPr>
          <w:rStyle w:val="CharStyle13"/>
        </w:rPr>
        <w:t>tór</w:t>
      </w:r>
      <w:r>
        <w:rPr>
          <w:rStyle w:val="CharStyle13"/>
          <w:b/>
          <w:bCs/>
        </w:rPr>
        <w:t xml:space="preserve">ia </w:t>
      </w:r>
      <w:r>
        <w:rPr>
          <w:rStyle w:val="CharStyle13"/>
        </w:rPr>
        <w:t>ade</w:t>
      </w:r>
      <w:r>
        <w:rPr>
          <w:rStyle w:val="CharStyle13"/>
          <w:b/>
          <w:bCs/>
        </w:rPr>
        <w:t>quada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media</w:t>
      </w:r>
      <w:r>
        <w:rPr>
          <w:rStyle w:val="CharStyle13"/>
          <w:b/>
          <w:bCs/>
        </w:rPr>
        <w:t>nt</w:t>
      </w:r>
      <w:r>
        <w:rPr>
          <w:rStyle w:val="CharStyle13"/>
        </w:rPr>
        <w:t>e fav</w:t>
      </w:r>
      <w:r>
        <w:rPr>
          <w:rStyle w:val="CharStyle13"/>
          <w:b/>
          <w:bCs/>
        </w:rPr>
        <w:t>or</w:t>
      </w:r>
      <w:r>
        <w:rPr>
          <w:rStyle w:val="CharStyle13"/>
        </w:rPr>
        <w:t>e</w:t>
      </w:r>
      <w:r>
        <w:rPr>
          <w:rStyle w:val="CharStyle13"/>
          <w:b/>
          <w:bCs/>
        </w:rPr>
        <w:t>c</w:t>
      </w:r>
      <w:r>
        <w:rPr>
          <w:rStyle w:val="CharStyle13"/>
        </w:rPr>
        <w:t>im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</w:t>
      </w:r>
      <w:r>
        <w:rPr>
          <w:rStyle w:val="CharStyle13"/>
          <w:b/>
          <w:bCs/>
        </w:rPr>
        <w:t>o pes</w:t>
      </w:r>
      <w:r>
        <w:rPr>
          <w:rStyle w:val="CharStyle13"/>
        </w:rPr>
        <w:t>s</w:t>
      </w:r>
      <w:r>
        <w:rPr>
          <w:rStyle w:val="CharStyle13"/>
          <w:b/>
          <w:bCs/>
        </w:rPr>
        <w:t>oal de f</w:t>
      </w:r>
      <w:r>
        <w:rPr>
          <w:rStyle w:val="CharStyle13"/>
        </w:rPr>
        <w:t>o</w:t>
      </w:r>
      <w:r>
        <w:rPr>
          <w:rStyle w:val="CharStyle13"/>
          <w:b/>
          <w:bCs/>
        </w:rPr>
        <w:t>r</w:t>
      </w:r>
      <w:r>
        <w:rPr>
          <w:rStyle w:val="CharStyle13"/>
        </w:rPr>
        <w:t>n</w:t>
      </w:r>
      <w:r>
        <w:rPr>
          <w:rStyle w:val="CharStyle13"/>
          <w:b/>
          <w:bCs/>
        </w:rPr>
        <w:t>ec</w:t>
      </w:r>
      <w:r>
        <w:rPr>
          <w:rStyle w:val="CharStyle13"/>
        </w:rPr>
        <w:t>e</w:t>
      </w:r>
      <w:r>
        <w:rPr>
          <w:rStyle w:val="CharStyle13"/>
          <w:b/>
          <w:bCs/>
        </w:rPr>
        <w:t>d</w:t>
      </w:r>
      <w:r>
        <w:rPr>
          <w:rStyle w:val="CharStyle13"/>
        </w:rPr>
        <w:t>or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com </w:t>
      </w:r>
      <w:r>
        <w:rPr>
          <w:rStyle w:val="CharStyle13"/>
          <w:b/>
          <w:bCs/>
        </w:rPr>
        <w:t>ut</w:t>
      </w:r>
      <w:r>
        <w:rPr>
          <w:rStyle w:val="CharStyle13"/>
        </w:rPr>
        <w:t>ilizaç</w:t>
      </w:r>
      <w:r>
        <w:rPr>
          <w:rStyle w:val="CharStyle13"/>
          <w:b/>
          <w:bCs/>
        </w:rPr>
        <w:t>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dos r</w:t>
      </w:r>
      <w:r>
        <w:rPr>
          <w:rStyle w:val="CharStyle13"/>
        </w:rPr>
        <w:t>ec</w:t>
      </w:r>
      <w:r>
        <w:rPr>
          <w:rStyle w:val="CharStyle13"/>
          <w:b/>
          <w:bCs/>
        </w:rPr>
        <w:t>u</w:t>
      </w:r>
      <w:r>
        <w:rPr>
          <w:rStyle w:val="CharStyle13"/>
        </w:rPr>
        <w:t>rsos públicos para finalidade diversa da parce</w:t>
      </w:r>
      <w:r>
        <w:rPr>
          <w:rStyle w:val="CharStyle13"/>
          <w:b/>
          <w:bCs/>
        </w:rPr>
        <w:t>ria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50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me</w:t>
      </w:r>
      <w:r>
        <w:rPr>
          <w:rStyle w:val="CharStyle13"/>
          <w:b/>
          <w:bCs/>
        </w:rPr>
        <w:t>di</w:t>
      </w:r>
      <w:r>
        <w:rPr>
          <w:rStyle w:val="CharStyle13"/>
        </w:rPr>
        <w:t>a</w:t>
      </w:r>
      <w:r>
        <w:rPr>
          <w:rStyle w:val="CharStyle13"/>
          <w:b/>
          <w:bCs/>
        </w:rPr>
        <w:t>nte fr</w:t>
      </w:r>
      <w:r>
        <w:rPr>
          <w:rStyle w:val="CharStyle13"/>
        </w:rPr>
        <w:t>a</w:t>
      </w:r>
      <w:r>
        <w:rPr>
          <w:rStyle w:val="CharStyle13"/>
          <w:b/>
          <w:bCs/>
        </w:rPr>
        <w:t>ci</w:t>
      </w:r>
      <w:r>
        <w:rPr>
          <w:rStyle w:val="CharStyle13"/>
        </w:rPr>
        <w:t>on</w:t>
      </w:r>
      <w:r>
        <w:rPr>
          <w:rStyle w:val="CharStyle13"/>
          <w:b/>
          <w:bCs/>
        </w:rPr>
        <w:t>ame</w:t>
      </w:r>
      <w:r>
        <w:rPr>
          <w:rStyle w:val="CharStyle13"/>
        </w:rPr>
        <w:t>nto indevido de despesas com a finalidade de e</w:t>
      </w:r>
      <w:r>
        <w:rPr>
          <w:rStyle w:val="CharStyle13"/>
          <w:b/>
          <w:bCs/>
        </w:rPr>
        <w:t>vi</w:t>
      </w:r>
      <w:r>
        <w:rPr>
          <w:rStyle w:val="CharStyle13"/>
        </w:rPr>
        <w:t xml:space="preserve">tar </w:t>
      </w:r>
      <w:r>
        <w:rPr>
          <w:rStyle w:val="CharStyle13"/>
          <w:b/>
          <w:bCs/>
        </w:rPr>
        <w:t xml:space="preserve">os </w:t>
      </w:r>
      <w:r>
        <w:rPr>
          <w:rStyle w:val="CharStyle13"/>
        </w:rPr>
        <w:t>pr</w:t>
      </w:r>
      <w:r>
        <w:rPr>
          <w:rStyle w:val="CharStyle13"/>
          <w:b/>
          <w:bCs/>
        </w:rPr>
        <w:t>oce</w:t>
      </w:r>
      <w:r>
        <w:rPr>
          <w:rStyle w:val="CharStyle13"/>
        </w:rPr>
        <w:t>dim</w:t>
      </w:r>
      <w:r>
        <w:rPr>
          <w:rStyle w:val="CharStyle13"/>
          <w:b/>
          <w:bCs/>
        </w:rPr>
        <w:t>en</w:t>
      </w:r>
      <w:r>
        <w:rPr>
          <w:rStyle w:val="CharStyle13"/>
        </w:rPr>
        <w:t>tos pr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vistos </w:t>
      </w:r>
      <w:r>
        <w:rPr>
          <w:rStyle w:val="CharStyle13"/>
          <w:b/>
          <w:bCs/>
        </w:rPr>
        <w:t>ne</w:t>
      </w:r>
      <w:r>
        <w:rPr>
          <w:rStyle w:val="CharStyle13"/>
        </w:rPr>
        <w:t>ste Re</w:t>
      </w:r>
      <w:r>
        <w:rPr>
          <w:rStyle w:val="CharStyle13"/>
          <w:b/>
          <w:bCs/>
        </w:rPr>
        <w:t>g</w:t>
      </w:r>
      <w:r>
        <w:rPr>
          <w:rStyle w:val="CharStyle13"/>
        </w:rPr>
        <w:t>ula</w:t>
      </w:r>
      <w:r>
        <w:rPr>
          <w:rStyle w:val="CharStyle13"/>
          <w:b/>
          <w:bCs/>
        </w:rPr>
        <w:t>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</w:t>
      </w:r>
      <w:r>
        <w:rPr>
          <w:rStyle w:val="CharStyle13"/>
        </w:rPr>
        <w:t>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21. </w:t>
      </w:r>
      <w:r>
        <w:rPr>
          <w:rStyle w:val="CharStyle13"/>
        </w:rPr>
        <w:t>Os r</w:t>
      </w:r>
      <w:r>
        <w:rPr>
          <w:rStyle w:val="CharStyle13"/>
          <w:b/>
          <w:bCs/>
        </w:rPr>
        <w:t>es</w:t>
      </w:r>
      <w:r>
        <w:rPr>
          <w:rStyle w:val="CharStyle13"/>
        </w:rPr>
        <w:t>pons</w:t>
      </w:r>
      <w:r>
        <w:rPr>
          <w:rStyle w:val="CharStyle13"/>
          <w:b/>
          <w:bCs/>
        </w:rPr>
        <w:t>áv</w:t>
      </w:r>
      <w:r>
        <w:rPr>
          <w:rStyle w:val="CharStyle13"/>
        </w:rPr>
        <w:t>e</w:t>
      </w:r>
      <w:r>
        <w:rPr>
          <w:rStyle w:val="CharStyle13"/>
          <w:b/>
          <w:bCs/>
        </w:rPr>
        <w:t>i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>pe</w:t>
      </w:r>
      <w:r>
        <w:rPr>
          <w:rStyle w:val="CharStyle13"/>
        </w:rPr>
        <w:t>las compras deverão comunicar à direção da O</w:t>
      </w:r>
      <w:r>
        <w:rPr>
          <w:rStyle w:val="CharStyle13"/>
          <w:b/>
          <w:bCs/>
        </w:rPr>
        <w:t>S</w:t>
      </w:r>
      <w:r>
        <w:rPr>
          <w:rStyle w:val="CharStyle13"/>
        </w:rPr>
        <w:t>C qua</w:t>
      </w:r>
      <w:r>
        <w:rPr>
          <w:rStyle w:val="CharStyle13"/>
          <w:b/>
          <w:bCs/>
        </w:rPr>
        <w:t>l</w:t>
      </w:r>
      <w:r>
        <w:rPr>
          <w:rStyle w:val="CharStyle13"/>
        </w:rPr>
        <w:t>que</w:t>
      </w:r>
      <w:r>
        <w:rPr>
          <w:rStyle w:val="CharStyle13"/>
          <w:b/>
          <w:bCs/>
        </w:rPr>
        <w:t xml:space="preserve">r </w:t>
      </w:r>
      <w:r>
        <w:rPr>
          <w:rStyle w:val="CharStyle13"/>
        </w:rPr>
        <w:t>situ</w:t>
      </w:r>
      <w:r>
        <w:rPr>
          <w:rStyle w:val="CharStyle13"/>
          <w:b/>
          <w:bCs/>
        </w:rPr>
        <w:t>aç</w:t>
      </w:r>
      <w:r>
        <w:rPr>
          <w:rStyle w:val="CharStyle13"/>
        </w:rPr>
        <w:t>ã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que pos</w:t>
      </w:r>
      <w:r>
        <w:rPr>
          <w:rStyle w:val="CharStyle13"/>
          <w:b/>
          <w:bCs/>
        </w:rPr>
        <w:t>s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ca</w:t>
      </w:r>
      <w:r>
        <w:rPr>
          <w:rStyle w:val="CharStyle13"/>
        </w:rPr>
        <w:t>ra</w:t>
      </w:r>
      <w:r>
        <w:rPr>
          <w:rStyle w:val="CharStyle13"/>
          <w:b/>
          <w:bCs/>
        </w:rPr>
        <w:t>cte</w:t>
      </w:r>
      <w:r>
        <w:rPr>
          <w:rStyle w:val="CharStyle13"/>
        </w:rPr>
        <w:t>rizar conflito de interesses, favorecimento ou i</w:t>
      </w:r>
      <w:r>
        <w:rPr>
          <w:rStyle w:val="CharStyle13"/>
          <w:b/>
          <w:bCs/>
        </w:rPr>
        <w:t>rre</w:t>
      </w:r>
      <w:r>
        <w:rPr>
          <w:rStyle w:val="CharStyle13"/>
        </w:rPr>
        <w:t>g</w:t>
      </w:r>
      <w:r>
        <w:rPr>
          <w:rStyle w:val="CharStyle13"/>
          <w:b/>
          <w:bCs/>
        </w:rPr>
        <w:t>ular</w:t>
      </w:r>
      <w:r>
        <w:rPr>
          <w:rStyle w:val="CharStyle13"/>
        </w:rPr>
        <w:t>i</w:t>
      </w:r>
      <w:r>
        <w:rPr>
          <w:rStyle w:val="CharStyle13"/>
          <w:b/>
          <w:bCs/>
        </w:rPr>
        <w:t>d</w:t>
      </w:r>
      <w:r>
        <w:rPr>
          <w:rStyle w:val="CharStyle13"/>
        </w:rPr>
        <w:t>a</w:t>
      </w:r>
      <w:r>
        <w:rPr>
          <w:rStyle w:val="CharStyle13"/>
          <w:b/>
          <w:bCs/>
        </w:rPr>
        <w:t>de.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950" w:right="1675" w:bottom="1392" w:left="1670" w:header="0" w:footer="3" w:gutter="0"/>
          <w:cols w:space="720"/>
          <w:noEndnote/>
          <w:rtlGutter w:val="0"/>
          <w:docGrid w:linePitch="360"/>
        </w:sectPr>
      </w:pPr>
      <w:bookmarkStart w:id="20" w:name="bookmark20"/>
      <w:r>
        <w:rPr>
          <w:rStyle w:val="CharStyle11"/>
          <w:b/>
          <w:bCs/>
        </w:rPr>
        <w:t>CAPÍTULO IX - DAS RESPONSABILIDADES</w:t>
      </w:r>
      <w:bookmarkEnd w:id="20"/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1167130" cy="1088390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22. </w:t>
      </w:r>
      <w:r>
        <w:rPr>
          <w:rStyle w:val="CharStyle13"/>
          <w:b/>
          <w:bCs/>
        </w:rPr>
        <w:t>Comp</w:t>
      </w:r>
      <w:r>
        <w:rPr>
          <w:rStyle w:val="CharStyle13"/>
        </w:rPr>
        <w:t>et</w:t>
      </w:r>
      <w:r>
        <w:rPr>
          <w:rStyle w:val="CharStyle13"/>
          <w:b/>
          <w:bCs/>
        </w:rPr>
        <w:t xml:space="preserve">e à </w:t>
      </w:r>
      <w:r>
        <w:rPr>
          <w:rStyle w:val="CharStyle13"/>
        </w:rPr>
        <w:t>Dir</w:t>
      </w:r>
      <w:r>
        <w:rPr>
          <w:rStyle w:val="CharStyle13"/>
          <w:b/>
          <w:bCs/>
        </w:rPr>
        <w:t>e</w:t>
      </w:r>
      <w:r>
        <w:rPr>
          <w:rStyle w:val="CharStyle13"/>
        </w:rPr>
        <w:t>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e presidência da OSC: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I - </w:t>
      </w:r>
      <w:r>
        <w:rPr>
          <w:rStyle w:val="CharStyle13"/>
          <w:b/>
          <w:bCs/>
        </w:rPr>
        <w:t>autor</w:t>
      </w:r>
      <w:r>
        <w:rPr>
          <w:rStyle w:val="CharStyle13"/>
        </w:rPr>
        <w:t>iz</w:t>
      </w:r>
      <w:r>
        <w:rPr>
          <w:rStyle w:val="CharStyle13"/>
          <w:b/>
          <w:bCs/>
        </w:rPr>
        <w:t xml:space="preserve">ar 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c</w:t>
      </w:r>
      <w:r>
        <w:rPr>
          <w:rStyle w:val="CharStyle13"/>
          <w:b/>
          <w:bCs/>
        </w:rPr>
        <w:t xml:space="preserve">ompras </w:t>
      </w:r>
      <w:r>
        <w:rPr>
          <w:rStyle w:val="CharStyle13"/>
        </w:rPr>
        <w:t>e c</w:t>
      </w:r>
      <w:r>
        <w:rPr>
          <w:rStyle w:val="CharStyle13"/>
          <w:b/>
          <w:bCs/>
        </w:rPr>
        <w:t>ontr</w:t>
      </w:r>
      <w:r>
        <w:rPr>
          <w:rStyle w:val="CharStyle13"/>
        </w:rPr>
        <w:t>at</w:t>
      </w:r>
      <w:r>
        <w:rPr>
          <w:rStyle w:val="CharStyle13"/>
          <w:b/>
          <w:bCs/>
        </w:rPr>
        <w:t>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ões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z</w:t>
      </w:r>
      <w:r>
        <w:rPr>
          <w:rStyle w:val="CharStyle13"/>
          <w:b/>
          <w:bCs/>
        </w:rPr>
        <w:t xml:space="preserve">elar </w:t>
      </w:r>
      <w:r>
        <w:rPr>
          <w:rStyle w:val="CharStyle13"/>
        </w:rPr>
        <w:t>pela ut</w:t>
      </w:r>
      <w:r>
        <w:rPr>
          <w:rStyle w:val="CharStyle13"/>
          <w:b/>
          <w:bCs/>
        </w:rPr>
        <w:t>ili</w:t>
      </w:r>
      <w:r>
        <w:rPr>
          <w:rStyle w:val="CharStyle13"/>
        </w:rPr>
        <w:t>z</w:t>
      </w:r>
      <w:r>
        <w:rPr>
          <w:rStyle w:val="CharStyle13"/>
          <w:b/>
          <w:bCs/>
        </w:rPr>
        <w:t>aç</w:t>
      </w:r>
      <w:r>
        <w:rPr>
          <w:rStyle w:val="CharStyle13"/>
        </w:rPr>
        <w:t>ã</w:t>
      </w:r>
      <w:r>
        <w:rPr>
          <w:rStyle w:val="CharStyle13"/>
          <w:b/>
          <w:bCs/>
        </w:rPr>
        <w:t>o ad</w:t>
      </w:r>
      <w:r>
        <w:rPr>
          <w:rStyle w:val="CharStyle13"/>
        </w:rPr>
        <w:t>e</w:t>
      </w:r>
      <w:r>
        <w:rPr>
          <w:rStyle w:val="CharStyle13"/>
          <w:b/>
          <w:bCs/>
        </w:rPr>
        <w:t>quad</w:t>
      </w:r>
      <w:r>
        <w:rPr>
          <w:rStyle w:val="CharStyle13"/>
        </w:rPr>
        <w:t>a dos re</w:t>
      </w:r>
      <w:r>
        <w:rPr>
          <w:rStyle w:val="CharStyle13"/>
          <w:b/>
          <w:bCs/>
        </w:rPr>
        <w:t>cur</w:t>
      </w:r>
      <w:r>
        <w:rPr>
          <w:rStyle w:val="CharStyle13"/>
        </w:rPr>
        <w:t>sos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a</w:t>
      </w:r>
      <w:r>
        <w:rPr>
          <w:rStyle w:val="CharStyle13"/>
        </w:rPr>
        <w:t>compan</w:t>
      </w:r>
      <w:r>
        <w:rPr>
          <w:rStyle w:val="CharStyle13"/>
          <w:b/>
          <w:bCs/>
        </w:rPr>
        <w:t>ha</w:t>
      </w:r>
      <w:r>
        <w:rPr>
          <w:rStyle w:val="CharStyle13"/>
        </w:rPr>
        <w:t xml:space="preserve">r o </w:t>
      </w:r>
      <w:r>
        <w:rPr>
          <w:rStyle w:val="CharStyle13"/>
          <w:b/>
          <w:bCs/>
        </w:rPr>
        <w:t>c</w:t>
      </w:r>
      <w:r>
        <w:rPr>
          <w:rStyle w:val="CharStyle13"/>
        </w:rPr>
        <w:t>ump</w:t>
      </w:r>
      <w:r>
        <w:rPr>
          <w:rStyle w:val="CharStyle13"/>
          <w:b/>
          <w:bCs/>
        </w:rPr>
        <w:t>r</w:t>
      </w:r>
      <w:r>
        <w:rPr>
          <w:rStyle w:val="CharStyle13"/>
        </w:rPr>
        <w:t>im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nto </w:t>
      </w:r>
      <w:r>
        <w:rPr>
          <w:rStyle w:val="CharStyle13"/>
          <w:b/>
          <w:bCs/>
        </w:rPr>
        <w:t>des</w:t>
      </w:r>
      <w:r>
        <w:rPr>
          <w:rStyle w:val="CharStyle13"/>
        </w:rPr>
        <w:t>te R</w:t>
      </w:r>
      <w:r>
        <w:rPr>
          <w:rStyle w:val="CharStyle13"/>
          <w:b/>
          <w:bCs/>
        </w:rPr>
        <w:t>eg</w:t>
      </w:r>
      <w:r>
        <w:rPr>
          <w:rStyle w:val="CharStyle13"/>
        </w:rPr>
        <w:t>ulamento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450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a</w:t>
      </w:r>
      <w:r>
        <w:rPr>
          <w:rStyle w:val="CharStyle13"/>
          <w:b/>
          <w:bCs/>
        </w:rPr>
        <w:t>s</w:t>
      </w:r>
      <w:r>
        <w:rPr>
          <w:rStyle w:val="CharStyle13"/>
        </w:rPr>
        <w:t>s</w:t>
      </w:r>
      <w:r>
        <w:rPr>
          <w:rStyle w:val="CharStyle13"/>
          <w:b/>
          <w:bCs/>
        </w:rPr>
        <w:t>e</w:t>
      </w:r>
      <w:r>
        <w:rPr>
          <w:rStyle w:val="CharStyle13"/>
        </w:rPr>
        <w:t>g</w:t>
      </w:r>
      <w:r>
        <w:rPr>
          <w:rStyle w:val="CharStyle13"/>
          <w:b/>
          <w:bCs/>
        </w:rPr>
        <w:t xml:space="preserve">urar a </w:t>
      </w:r>
      <w:r>
        <w:rPr>
          <w:rStyle w:val="CharStyle13"/>
        </w:rPr>
        <w:t>g</w:t>
      </w:r>
      <w:r>
        <w:rPr>
          <w:rStyle w:val="CharStyle13"/>
          <w:b/>
          <w:bCs/>
        </w:rPr>
        <w:t>uar</w:t>
      </w:r>
      <w:r>
        <w:rPr>
          <w:rStyle w:val="CharStyle13"/>
        </w:rPr>
        <w:t xml:space="preserve">da </w:t>
      </w:r>
      <w:r>
        <w:rPr>
          <w:rStyle w:val="CharStyle13"/>
          <w:b/>
          <w:bCs/>
        </w:rPr>
        <w:t xml:space="preserve">da </w:t>
      </w:r>
      <w:r>
        <w:rPr>
          <w:rStyle w:val="CharStyle13"/>
        </w:rPr>
        <w:t>docu</w:t>
      </w:r>
      <w:r>
        <w:rPr>
          <w:rStyle w:val="CharStyle13"/>
          <w:b/>
          <w:bCs/>
        </w:rPr>
        <w:t>me</w:t>
      </w:r>
      <w:r>
        <w:rPr>
          <w:rStyle w:val="CharStyle13"/>
        </w:rPr>
        <w:t>nt</w:t>
      </w:r>
      <w:r>
        <w:rPr>
          <w:rStyle w:val="CharStyle13"/>
          <w:b/>
          <w:bCs/>
        </w:rPr>
        <w:t>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ão comproba</w:t>
      </w:r>
      <w:r>
        <w:rPr>
          <w:rStyle w:val="CharStyle13"/>
        </w:rPr>
        <w:t>t</w:t>
      </w:r>
      <w:r>
        <w:rPr>
          <w:rStyle w:val="CharStyle13"/>
          <w:b/>
          <w:bCs/>
        </w:rPr>
        <w:t>ória.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23. </w:t>
      </w:r>
      <w:r>
        <w:rPr>
          <w:rStyle w:val="CharStyle13"/>
          <w:b/>
          <w:bCs/>
        </w:rPr>
        <w:t>Comp</w:t>
      </w:r>
      <w:r>
        <w:rPr>
          <w:rStyle w:val="CharStyle13"/>
        </w:rPr>
        <w:t>et</w:t>
      </w:r>
      <w:r>
        <w:rPr>
          <w:rStyle w:val="CharStyle13"/>
          <w:b/>
          <w:bCs/>
        </w:rPr>
        <w:t xml:space="preserve">e ao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p</w:t>
      </w:r>
      <w:r>
        <w:rPr>
          <w:rStyle w:val="CharStyle13"/>
        </w:rPr>
        <w:t>ons</w:t>
      </w:r>
      <w:r>
        <w:rPr>
          <w:rStyle w:val="CharStyle13"/>
          <w:b/>
          <w:bCs/>
        </w:rPr>
        <w:t>áv</w:t>
      </w:r>
      <w:r>
        <w:rPr>
          <w:rStyle w:val="CharStyle13"/>
        </w:rPr>
        <w:t xml:space="preserve">el </w:t>
      </w:r>
      <w:r>
        <w:rPr>
          <w:rStyle w:val="CharStyle13"/>
          <w:b/>
          <w:bCs/>
        </w:rPr>
        <w:t>pe</w:t>
      </w:r>
      <w:r>
        <w:rPr>
          <w:rStyle w:val="CharStyle13"/>
        </w:rPr>
        <w:t>l</w:t>
      </w:r>
      <w:r>
        <w:rPr>
          <w:rStyle w:val="CharStyle13"/>
          <w:b/>
          <w:bCs/>
        </w:rPr>
        <w:t>a</w:t>
      </w:r>
      <w:r>
        <w:rPr>
          <w:rStyle w:val="CharStyle13"/>
        </w:rPr>
        <w:t>s co</w:t>
      </w:r>
      <w:r>
        <w:rPr>
          <w:rStyle w:val="CharStyle13"/>
          <w:b/>
          <w:bCs/>
        </w:rPr>
        <w:t>mp</w:t>
      </w:r>
      <w:r>
        <w:rPr>
          <w:rStyle w:val="CharStyle13"/>
        </w:rPr>
        <w:t>ras: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identificar a nec</w:t>
      </w:r>
      <w:r>
        <w:rPr>
          <w:rStyle w:val="CharStyle13"/>
          <w:b/>
          <w:bCs/>
        </w:rPr>
        <w:t>ess</w:t>
      </w:r>
      <w:r>
        <w:rPr>
          <w:rStyle w:val="CharStyle13"/>
        </w:rPr>
        <w:t>i</w:t>
      </w:r>
      <w:r>
        <w:rPr>
          <w:rStyle w:val="CharStyle13"/>
          <w:b/>
          <w:bCs/>
        </w:rPr>
        <w:t>da</w:t>
      </w:r>
      <w:r>
        <w:rPr>
          <w:rStyle w:val="CharStyle13"/>
        </w:rPr>
        <w:t>de da aq</w:t>
      </w:r>
      <w:r>
        <w:rPr>
          <w:rStyle w:val="CharStyle13"/>
          <w:b/>
          <w:bCs/>
        </w:rPr>
        <w:t>uisiçã</w:t>
      </w:r>
      <w:r>
        <w:rPr>
          <w:rStyle w:val="CharStyle13"/>
        </w:rPr>
        <w:t>o;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r</w:t>
      </w:r>
      <w:r>
        <w:rPr>
          <w:rStyle w:val="CharStyle13"/>
          <w:b/>
          <w:bCs/>
        </w:rPr>
        <w:t>e</w:t>
      </w:r>
      <w:r>
        <w:rPr>
          <w:rStyle w:val="CharStyle13"/>
        </w:rPr>
        <w:t>al</w:t>
      </w:r>
      <w:r>
        <w:rPr>
          <w:rStyle w:val="CharStyle13"/>
          <w:b/>
          <w:bCs/>
        </w:rPr>
        <w:t xml:space="preserve">izar </w:t>
      </w:r>
      <w:r>
        <w:rPr>
          <w:rStyle w:val="CharStyle13"/>
        </w:rPr>
        <w:t xml:space="preserve">ou </w:t>
      </w:r>
      <w:r>
        <w:rPr>
          <w:rStyle w:val="CharStyle13"/>
          <w:b/>
          <w:bCs/>
        </w:rPr>
        <w:t>provi</w:t>
      </w:r>
      <w:r>
        <w:rPr>
          <w:rStyle w:val="CharStyle13"/>
        </w:rPr>
        <w:t>de</w:t>
      </w:r>
      <w:r>
        <w:rPr>
          <w:rStyle w:val="CharStyle13"/>
          <w:b/>
          <w:bCs/>
        </w:rPr>
        <w:t>nc</w:t>
      </w:r>
      <w:r>
        <w:rPr>
          <w:rStyle w:val="CharStyle13"/>
        </w:rPr>
        <w:t xml:space="preserve">iar </w:t>
      </w:r>
      <w:r>
        <w:rPr>
          <w:rStyle w:val="CharStyle13"/>
          <w:b/>
          <w:bCs/>
        </w:rPr>
        <w:t>a pesquisa d</w:t>
      </w:r>
      <w:r>
        <w:rPr>
          <w:rStyle w:val="CharStyle13"/>
        </w:rPr>
        <w:t>e pr</w:t>
      </w:r>
      <w:r>
        <w:rPr>
          <w:rStyle w:val="CharStyle13"/>
          <w:b/>
          <w:bCs/>
        </w:rPr>
        <w:t>e</w:t>
      </w:r>
      <w:r>
        <w:rPr>
          <w:rStyle w:val="CharStyle13"/>
        </w:rPr>
        <w:t>ço</w:t>
      </w:r>
      <w:r>
        <w:rPr>
          <w:rStyle w:val="CharStyle13"/>
          <w:b/>
          <w:bCs/>
        </w:rPr>
        <w:t>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organiz</w:t>
      </w:r>
      <w:r>
        <w:rPr>
          <w:rStyle w:val="CharStyle13"/>
        </w:rPr>
        <w:t xml:space="preserve">ar </w:t>
      </w:r>
      <w:r>
        <w:rPr>
          <w:rStyle w:val="CharStyle13"/>
          <w:b/>
          <w:bCs/>
        </w:rPr>
        <w:t>as c</w:t>
      </w:r>
      <w:r>
        <w:rPr>
          <w:rStyle w:val="CharStyle13"/>
        </w:rPr>
        <w:t>ota</w:t>
      </w:r>
      <w:r>
        <w:rPr>
          <w:rStyle w:val="CharStyle13"/>
          <w:b/>
          <w:bCs/>
        </w:rPr>
        <w:t>çõe</w:t>
      </w:r>
      <w:r>
        <w:rPr>
          <w:rStyle w:val="CharStyle13"/>
        </w:rPr>
        <w:t>s e doc</w:t>
      </w:r>
      <w:r>
        <w:rPr>
          <w:rStyle w:val="CharStyle13"/>
          <w:b/>
          <w:bCs/>
        </w:rPr>
        <w:t>um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ntos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a</w:t>
      </w:r>
      <w:r>
        <w:rPr>
          <w:rStyle w:val="CharStyle13"/>
          <w:b/>
          <w:bCs/>
        </w:rPr>
        <w:t>prese</w:t>
      </w:r>
      <w:r>
        <w:rPr>
          <w:rStyle w:val="CharStyle13"/>
        </w:rPr>
        <w:t>nt</w:t>
      </w:r>
      <w:r>
        <w:rPr>
          <w:rStyle w:val="CharStyle13"/>
          <w:b/>
          <w:bCs/>
        </w:rPr>
        <w:t>a</w:t>
      </w:r>
      <w:r>
        <w:rPr>
          <w:rStyle w:val="CharStyle13"/>
        </w:rPr>
        <w:t>r a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 xml:space="preserve">propostas para </w:t>
      </w:r>
      <w:r>
        <w:rPr>
          <w:rStyle w:val="CharStyle13"/>
          <w:b/>
          <w:bCs/>
        </w:rPr>
        <w:t>anál</w:t>
      </w:r>
      <w:r>
        <w:rPr>
          <w:rStyle w:val="CharStyle13"/>
        </w:rPr>
        <w:t>is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 xml:space="preserve">e </w:t>
      </w:r>
      <w:r>
        <w:rPr>
          <w:rStyle w:val="CharStyle13"/>
          <w:b/>
          <w:bCs/>
        </w:rPr>
        <w:t>ap</w:t>
      </w:r>
      <w:r>
        <w:rPr>
          <w:rStyle w:val="CharStyle13"/>
        </w:rPr>
        <w:t>rova</w:t>
      </w:r>
      <w:r>
        <w:rPr>
          <w:rStyle w:val="CharStyle13"/>
          <w:b/>
          <w:bCs/>
        </w:rPr>
        <w:t>ç</w:t>
      </w:r>
      <w:r>
        <w:rPr>
          <w:rStyle w:val="CharStyle13"/>
        </w:rPr>
        <w:t>ão;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aco</w:t>
      </w:r>
      <w:r>
        <w:rPr>
          <w:rStyle w:val="CharStyle13"/>
          <w:b/>
          <w:bCs/>
        </w:rPr>
        <w:t>mpanh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r 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entr</w:t>
      </w:r>
      <w:r>
        <w:rPr>
          <w:rStyle w:val="CharStyle13"/>
        </w:rPr>
        <w:t>e</w:t>
      </w:r>
      <w:r>
        <w:rPr>
          <w:rStyle w:val="CharStyle13"/>
          <w:b/>
          <w:bCs/>
        </w:rPr>
        <w:t>ga dos produt</w:t>
      </w:r>
      <w:r>
        <w:rPr>
          <w:rStyle w:val="CharStyle13"/>
        </w:rPr>
        <w:t xml:space="preserve">os ou </w:t>
      </w:r>
      <w:r>
        <w:rPr>
          <w:rStyle w:val="CharStyle13"/>
          <w:b/>
          <w:bCs/>
        </w:rPr>
        <w:t>e</w:t>
      </w:r>
      <w:r>
        <w:rPr>
          <w:rStyle w:val="CharStyle13"/>
        </w:rPr>
        <w:t>x</w:t>
      </w:r>
      <w:r>
        <w:rPr>
          <w:rStyle w:val="CharStyle13"/>
          <w:b/>
          <w:bCs/>
        </w:rPr>
        <w:t>ec</w:t>
      </w:r>
      <w:r>
        <w:rPr>
          <w:rStyle w:val="CharStyle13"/>
        </w:rPr>
        <w:t>uç</w:t>
      </w:r>
      <w:r>
        <w:rPr>
          <w:rStyle w:val="CharStyle13"/>
          <w:b/>
          <w:bCs/>
        </w:rPr>
        <w:t>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dos </w:t>
      </w:r>
      <w:r>
        <w:rPr>
          <w:rStyle w:val="CharStyle13"/>
        </w:rPr>
        <w:t>s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viço</w:t>
      </w:r>
      <w:r>
        <w:rPr>
          <w:rStyle w:val="CharStyle13"/>
        </w:rPr>
        <w:t>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450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 xml:space="preserve">- encaminhar </w:t>
      </w:r>
      <w:r>
        <w:rPr>
          <w:rStyle w:val="CharStyle13"/>
          <w:b/>
          <w:bCs/>
        </w:rPr>
        <w:t>a do</w:t>
      </w:r>
      <w:r>
        <w:rPr>
          <w:rStyle w:val="CharStyle13"/>
        </w:rPr>
        <w:t>c</w:t>
      </w:r>
      <w:r>
        <w:rPr>
          <w:rStyle w:val="CharStyle13"/>
          <w:b/>
          <w:bCs/>
        </w:rPr>
        <w:t>u</w:t>
      </w:r>
      <w:r>
        <w:rPr>
          <w:rStyle w:val="CharStyle13"/>
        </w:rPr>
        <w:t>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ntação ao setor responsável pela prestação d</w:t>
      </w:r>
      <w:r>
        <w:rPr>
          <w:rStyle w:val="CharStyle13"/>
          <w:b/>
          <w:bCs/>
        </w:rPr>
        <w:t>e c</w:t>
      </w:r>
      <w:r>
        <w:rPr>
          <w:rStyle w:val="CharStyle13"/>
        </w:rPr>
        <w:t>ont</w:t>
      </w:r>
      <w:r>
        <w:rPr>
          <w:rStyle w:val="CharStyle13"/>
          <w:b/>
          <w:bCs/>
        </w:rPr>
        <w:t>a</w:t>
      </w:r>
      <w:r>
        <w:rPr>
          <w:rStyle w:val="CharStyle13"/>
        </w:rPr>
        <w:t>s</w:t>
      </w:r>
      <w:r>
        <w:rPr>
          <w:rStyle w:val="CharStyle13"/>
          <w:b/>
          <w:bCs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24. </w:t>
      </w:r>
      <w:r>
        <w:rPr>
          <w:rStyle w:val="CharStyle13"/>
          <w:b/>
          <w:bCs/>
        </w:rPr>
        <w:t>Comp</w:t>
      </w:r>
      <w:r>
        <w:rPr>
          <w:rStyle w:val="CharStyle13"/>
        </w:rPr>
        <w:t>et</w:t>
      </w:r>
      <w:r>
        <w:rPr>
          <w:rStyle w:val="CharStyle13"/>
          <w:b/>
          <w:bCs/>
        </w:rPr>
        <w:t xml:space="preserve">e ao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p</w:t>
      </w:r>
      <w:r>
        <w:rPr>
          <w:rStyle w:val="CharStyle13"/>
        </w:rPr>
        <w:t>ons</w:t>
      </w:r>
      <w:r>
        <w:rPr>
          <w:rStyle w:val="CharStyle13"/>
          <w:b/>
          <w:bCs/>
        </w:rPr>
        <w:t>áv</w:t>
      </w:r>
      <w:r>
        <w:rPr>
          <w:rStyle w:val="CharStyle13"/>
        </w:rPr>
        <w:t xml:space="preserve">el </w:t>
      </w:r>
      <w:r>
        <w:rPr>
          <w:rStyle w:val="CharStyle13"/>
          <w:b/>
          <w:bCs/>
        </w:rPr>
        <w:t>fi</w:t>
      </w:r>
      <w:r>
        <w:rPr>
          <w:rStyle w:val="CharStyle13"/>
        </w:rPr>
        <w:t>na</w:t>
      </w:r>
      <w:r>
        <w:rPr>
          <w:rStyle w:val="CharStyle13"/>
          <w:b/>
          <w:bCs/>
        </w:rPr>
        <w:t>nc</w:t>
      </w:r>
      <w:r>
        <w:rPr>
          <w:rStyle w:val="CharStyle13"/>
        </w:rPr>
        <w:t>ei</w:t>
      </w:r>
      <w:r>
        <w:rPr>
          <w:rStyle w:val="CharStyle13"/>
          <w:b/>
          <w:bCs/>
        </w:rPr>
        <w:t>r</w:t>
      </w:r>
      <w:r>
        <w:rPr>
          <w:rStyle w:val="CharStyle13"/>
        </w:rPr>
        <w:t>o/c</w:t>
      </w:r>
      <w:r>
        <w:rPr>
          <w:rStyle w:val="CharStyle13"/>
          <w:b/>
          <w:bCs/>
        </w:rPr>
        <w:t>ont</w:t>
      </w:r>
      <w:r>
        <w:rPr>
          <w:rStyle w:val="CharStyle13"/>
        </w:rPr>
        <w:t>á</w:t>
      </w:r>
      <w:r>
        <w:rPr>
          <w:rStyle w:val="CharStyle13"/>
          <w:b/>
          <w:bCs/>
        </w:rPr>
        <w:t>bil: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I - </w:t>
      </w:r>
      <w:r>
        <w:rPr>
          <w:rStyle w:val="CharStyle13"/>
          <w:b/>
          <w:bCs/>
        </w:rPr>
        <w:t>ver</w:t>
      </w:r>
      <w:r>
        <w:rPr>
          <w:rStyle w:val="CharStyle13"/>
        </w:rPr>
        <w:t>i</w:t>
      </w:r>
      <w:r>
        <w:rPr>
          <w:rStyle w:val="CharStyle13"/>
          <w:b/>
          <w:bCs/>
        </w:rPr>
        <w:t>f</w:t>
      </w:r>
      <w:r>
        <w:rPr>
          <w:rStyle w:val="CharStyle13"/>
        </w:rPr>
        <w:t>ic</w:t>
      </w:r>
      <w:r>
        <w:rPr>
          <w:rStyle w:val="CharStyle13"/>
          <w:b/>
          <w:bCs/>
        </w:rPr>
        <w:t>a</w:t>
      </w:r>
      <w:r>
        <w:rPr>
          <w:rStyle w:val="CharStyle13"/>
        </w:rPr>
        <w:t>r a do</w:t>
      </w:r>
      <w:r>
        <w:rPr>
          <w:rStyle w:val="CharStyle13"/>
          <w:b/>
          <w:bCs/>
        </w:rPr>
        <w:t>c</w:t>
      </w:r>
      <w:r>
        <w:rPr>
          <w:rStyle w:val="CharStyle13"/>
        </w:rPr>
        <w:t>umenta</w:t>
      </w:r>
      <w:r>
        <w:rPr>
          <w:rStyle w:val="CharStyle13"/>
          <w:b/>
          <w:bCs/>
        </w:rPr>
        <w:t>çã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 xml:space="preserve">da </w:t>
      </w:r>
      <w:r>
        <w:rPr>
          <w:rStyle w:val="CharStyle13"/>
        </w:rPr>
        <w:t>d</w:t>
      </w:r>
      <w:r>
        <w:rPr>
          <w:rStyle w:val="CharStyle13"/>
          <w:b/>
          <w:bCs/>
        </w:rPr>
        <w:t>e</w:t>
      </w:r>
      <w:r>
        <w:rPr>
          <w:rStyle w:val="CharStyle13"/>
        </w:rPr>
        <w:t>s</w:t>
      </w:r>
      <w:r>
        <w:rPr>
          <w:rStyle w:val="CharStyle13"/>
          <w:b/>
          <w:bCs/>
        </w:rPr>
        <w:t>pesa</w:t>
      </w:r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efet</w:t>
      </w:r>
      <w:r>
        <w:rPr>
          <w:rStyle w:val="CharStyle13"/>
          <w:b/>
          <w:bCs/>
        </w:rPr>
        <w:t>ua</w:t>
      </w:r>
      <w:r>
        <w:rPr>
          <w:rStyle w:val="CharStyle13"/>
        </w:rPr>
        <w:t>r os pa</w:t>
      </w:r>
      <w:r>
        <w:rPr>
          <w:rStyle w:val="CharStyle13"/>
          <w:b/>
          <w:bCs/>
        </w:rPr>
        <w:t>gam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</w:t>
      </w:r>
      <w:r>
        <w:rPr>
          <w:rStyle w:val="CharStyle13"/>
        </w:rPr>
        <w:t>o</w:t>
      </w:r>
      <w:r>
        <w:rPr>
          <w:rStyle w:val="CharStyle13"/>
          <w:b/>
          <w:bCs/>
        </w:rPr>
        <w:t>s c</w:t>
      </w:r>
      <w:r>
        <w:rPr>
          <w:rStyle w:val="CharStyle13"/>
        </w:rPr>
        <w:t>onf</w:t>
      </w:r>
      <w:r>
        <w:rPr>
          <w:rStyle w:val="CharStyle13"/>
          <w:b/>
          <w:bCs/>
        </w:rPr>
        <w:t>o</w:t>
      </w:r>
      <w:r>
        <w:rPr>
          <w:rStyle w:val="CharStyle13"/>
        </w:rPr>
        <w:t>r</w:t>
      </w:r>
      <w:r>
        <w:rPr>
          <w:rStyle w:val="CharStyle13"/>
          <w:b/>
          <w:bCs/>
        </w:rPr>
        <w:t xml:space="preserve">me as </w:t>
      </w:r>
      <w:r>
        <w:rPr>
          <w:rStyle w:val="CharStyle13"/>
        </w:rPr>
        <w:t>au</w:t>
      </w:r>
      <w:r>
        <w:rPr>
          <w:rStyle w:val="CharStyle13"/>
          <w:b/>
          <w:bCs/>
        </w:rPr>
        <w:t>to</w:t>
      </w:r>
      <w:r>
        <w:rPr>
          <w:rStyle w:val="CharStyle13"/>
        </w:rPr>
        <w:t>r</w:t>
      </w:r>
      <w:r>
        <w:rPr>
          <w:rStyle w:val="CharStyle13"/>
          <w:b/>
          <w:bCs/>
        </w:rPr>
        <w:t>i</w:t>
      </w:r>
      <w:r>
        <w:rPr>
          <w:rStyle w:val="CharStyle13"/>
        </w:rPr>
        <w:t>z</w:t>
      </w:r>
      <w:r>
        <w:rPr>
          <w:rStyle w:val="CharStyle13"/>
          <w:b/>
          <w:bCs/>
        </w:rPr>
        <w:t>a</w:t>
      </w:r>
      <w:r>
        <w:rPr>
          <w:rStyle w:val="CharStyle13"/>
        </w:rPr>
        <w:t>ções inte</w:t>
      </w:r>
      <w:r>
        <w:rPr>
          <w:rStyle w:val="CharStyle13"/>
          <w:b/>
          <w:bCs/>
        </w:rPr>
        <w:t>r</w:t>
      </w:r>
      <w:r>
        <w:rPr>
          <w:rStyle w:val="CharStyle13"/>
        </w:rPr>
        <w:t>n</w:t>
      </w:r>
      <w:r>
        <w:rPr>
          <w:rStyle w:val="CharStyle13"/>
          <w:b/>
          <w:bCs/>
        </w:rPr>
        <w:t>a</w:t>
      </w:r>
      <w:r>
        <w:rPr>
          <w:rStyle w:val="CharStyle13"/>
        </w:rPr>
        <w:t>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manter os registros </w:t>
      </w:r>
      <w:r>
        <w:rPr>
          <w:rStyle w:val="CharStyle13"/>
          <w:b/>
          <w:bCs/>
        </w:rPr>
        <w:t>fi</w:t>
      </w:r>
      <w:r>
        <w:rPr>
          <w:rStyle w:val="CharStyle13"/>
        </w:rPr>
        <w:t>na</w:t>
      </w:r>
      <w:r>
        <w:rPr>
          <w:rStyle w:val="CharStyle13"/>
          <w:b/>
          <w:bCs/>
        </w:rPr>
        <w:t>nce</w:t>
      </w:r>
      <w:r>
        <w:rPr>
          <w:rStyle w:val="CharStyle13"/>
        </w:rPr>
        <w:t>iros</w:t>
      </w:r>
      <w:r>
        <w:rPr>
          <w:rStyle w:val="CharStyle13"/>
          <w:b/>
          <w:bCs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</w:t>
      </w:r>
      <w:r>
        <w:rPr>
          <w:rStyle w:val="CharStyle13"/>
          <w:b/>
          <w:bCs/>
        </w:rPr>
        <w:t>rg</w:t>
      </w:r>
      <w:r>
        <w:rPr>
          <w:rStyle w:val="CharStyle13"/>
        </w:rPr>
        <w:t>aniz</w:t>
      </w:r>
      <w:r>
        <w:rPr>
          <w:rStyle w:val="CharStyle13"/>
          <w:b/>
          <w:bCs/>
        </w:rPr>
        <w:t xml:space="preserve">ar 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d</w:t>
      </w:r>
      <w:r>
        <w:rPr>
          <w:rStyle w:val="CharStyle13"/>
        </w:rPr>
        <w:t>oc</w:t>
      </w:r>
      <w:r>
        <w:rPr>
          <w:rStyle w:val="CharStyle13"/>
          <w:b/>
          <w:bCs/>
        </w:rPr>
        <w:t>ume</w:t>
      </w:r>
      <w:r>
        <w:rPr>
          <w:rStyle w:val="CharStyle13"/>
        </w:rPr>
        <w:t>nt</w:t>
      </w:r>
      <w:r>
        <w:rPr>
          <w:rStyle w:val="CharStyle13"/>
          <w:b/>
          <w:bCs/>
        </w:rPr>
        <w:t>a</w:t>
      </w:r>
      <w:r>
        <w:rPr>
          <w:rStyle w:val="CharStyle13"/>
        </w:rPr>
        <w:t>çã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ne</w:t>
      </w:r>
      <w:r>
        <w:rPr>
          <w:rStyle w:val="CharStyle13"/>
          <w:b/>
          <w:bCs/>
        </w:rPr>
        <w:t>c</w:t>
      </w:r>
      <w:r>
        <w:rPr>
          <w:rStyle w:val="CharStyle13"/>
        </w:rPr>
        <w:t>es</w:t>
      </w:r>
      <w:r>
        <w:rPr>
          <w:rStyle w:val="CharStyle13"/>
          <w:b/>
          <w:bCs/>
        </w:rPr>
        <w:t>s</w:t>
      </w:r>
      <w:r>
        <w:rPr>
          <w:rStyle w:val="CharStyle13"/>
        </w:rPr>
        <w:t>á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 xml:space="preserve">a à </w:t>
      </w:r>
      <w:r>
        <w:rPr>
          <w:rStyle w:val="CharStyle13"/>
        </w:rPr>
        <w:t>p</w:t>
      </w:r>
      <w:r>
        <w:rPr>
          <w:rStyle w:val="CharStyle13"/>
          <w:b/>
          <w:bCs/>
        </w:rPr>
        <w:t>r</w:t>
      </w:r>
      <w:r>
        <w:rPr>
          <w:rStyle w:val="CharStyle13"/>
        </w:rPr>
        <w:t>e</w:t>
      </w:r>
      <w:r>
        <w:rPr>
          <w:rStyle w:val="CharStyle13"/>
          <w:b/>
          <w:bCs/>
        </w:rPr>
        <w:t>s</w:t>
      </w:r>
      <w:r>
        <w:rPr>
          <w:rStyle w:val="CharStyle13"/>
        </w:rPr>
        <w:t>t</w:t>
      </w:r>
      <w:r>
        <w:rPr>
          <w:rStyle w:val="CharStyle13"/>
          <w:b/>
          <w:bCs/>
        </w:rPr>
        <w:t>aç</w:t>
      </w:r>
      <w:r>
        <w:rPr>
          <w:rStyle w:val="CharStyle13"/>
        </w:rPr>
        <w:t>ão d</w:t>
      </w:r>
      <w:r>
        <w:rPr>
          <w:rStyle w:val="CharStyle13"/>
          <w:b/>
          <w:bCs/>
        </w:rPr>
        <w:t>e contas;</w:t>
      </w:r>
    </w:p>
    <w:p>
      <w:pPr>
        <w:pStyle w:val="Style1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368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obse</w:t>
      </w:r>
      <w:r>
        <w:rPr>
          <w:rStyle w:val="CharStyle13"/>
          <w:b/>
          <w:bCs/>
        </w:rPr>
        <w:t>r</w:t>
      </w:r>
      <w:r>
        <w:rPr>
          <w:rStyle w:val="CharStyle13"/>
        </w:rPr>
        <w:t>v</w:t>
      </w:r>
      <w:r>
        <w:rPr>
          <w:rStyle w:val="CharStyle13"/>
          <w:b/>
          <w:bCs/>
        </w:rPr>
        <w:t>a</w:t>
      </w:r>
      <w:r>
        <w:rPr>
          <w:rStyle w:val="CharStyle13"/>
        </w:rPr>
        <w:t>r a</w:t>
      </w:r>
      <w:r>
        <w:rPr>
          <w:rStyle w:val="CharStyle13"/>
          <w:b/>
          <w:bCs/>
        </w:rPr>
        <w:t>s nor</w:t>
      </w:r>
      <w:r>
        <w:rPr>
          <w:rStyle w:val="CharStyle13"/>
        </w:rPr>
        <w:t>m</w:t>
      </w:r>
      <w:r>
        <w:rPr>
          <w:rStyle w:val="CharStyle13"/>
          <w:b/>
          <w:bCs/>
        </w:rPr>
        <w:t xml:space="preserve">as </w:t>
      </w:r>
      <w:r>
        <w:rPr>
          <w:rStyle w:val="CharStyle13"/>
        </w:rPr>
        <w:t>a</w:t>
      </w:r>
      <w:r>
        <w:rPr>
          <w:rStyle w:val="CharStyle13"/>
          <w:b/>
          <w:bCs/>
        </w:rPr>
        <w:t>plic</w:t>
      </w:r>
      <w:r>
        <w:rPr>
          <w:rStyle w:val="CharStyle13"/>
        </w:rPr>
        <w:t>áv</w:t>
      </w:r>
      <w:r>
        <w:rPr>
          <w:rStyle w:val="CharStyle13"/>
          <w:b/>
          <w:bCs/>
        </w:rPr>
        <w:t>e</w:t>
      </w:r>
      <w:r>
        <w:rPr>
          <w:rStyle w:val="CharStyle13"/>
        </w:rPr>
        <w:t>i</w:t>
      </w:r>
      <w:r>
        <w:rPr>
          <w:rStyle w:val="CharStyle13"/>
          <w:b/>
          <w:bCs/>
        </w:rPr>
        <w:t>s a</w:t>
      </w:r>
      <w:r>
        <w:rPr>
          <w:rStyle w:val="CharStyle13"/>
        </w:rPr>
        <w:t>os r</w:t>
      </w:r>
      <w:r>
        <w:rPr>
          <w:rStyle w:val="CharStyle13"/>
          <w:b/>
          <w:bCs/>
        </w:rPr>
        <w:t>e</w:t>
      </w:r>
      <w:r>
        <w:rPr>
          <w:rStyle w:val="CharStyle13"/>
        </w:rPr>
        <w:t>cu</w:t>
      </w:r>
      <w:r>
        <w:rPr>
          <w:rStyle w:val="CharStyle13"/>
          <w:b/>
          <w:bCs/>
        </w:rPr>
        <w:t>rs</w:t>
      </w:r>
      <w:r>
        <w:rPr>
          <w:rStyle w:val="CharStyle13"/>
        </w:rPr>
        <w:t>os da parc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ia.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2" w:name="bookmark22"/>
      <w:r>
        <w:rPr>
          <w:rStyle w:val="CharStyle11"/>
          <w:b/>
          <w:bCs/>
        </w:rPr>
        <w:t>CAPÍTULO X - DO RECEBIMENTO DOS</w:t>
      </w:r>
      <w:bookmarkEnd w:id="22"/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1"/>
          <w:b/>
          <w:bCs/>
        </w:rPr>
        <w:t>PRODUTOS E SERVIÇOS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25. </w:t>
      </w:r>
      <w:r>
        <w:rPr>
          <w:rStyle w:val="CharStyle13"/>
          <w:b/>
          <w:bCs/>
        </w:rPr>
        <w:t>Os pr</w:t>
      </w:r>
      <w:r>
        <w:rPr>
          <w:rStyle w:val="CharStyle13"/>
        </w:rPr>
        <w:t>odutos ad</w:t>
      </w:r>
      <w:r>
        <w:rPr>
          <w:rStyle w:val="CharStyle13"/>
          <w:b/>
          <w:bCs/>
        </w:rPr>
        <w:t>q</w:t>
      </w:r>
      <w:r>
        <w:rPr>
          <w:rStyle w:val="CharStyle13"/>
        </w:rPr>
        <w:t>uiridos deverã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 xml:space="preserve">ser </w:t>
      </w:r>
      <w:r>
        <w:rPr>
          <w:rStyle w:val="CharStyle13"/>
          <w:b/>
          <w:bCs/>
        </w:rPr>
        <w:t>con</w:t>
      </w:r>
      <w:r>
        <w:rPr>
          <w:rStyle w:val="CharStyle13"/>
        </w:rPr>
        <w:t>fe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 xml:space="preserve">dos </w:t>
      </w:r>
      <w:r>
        <w:rPr>
          <w:rStyle w:val="CharStyle13"/>
        </w:rPr>
        <w:t xml:space="preserve">no </w:t>
      </w:r>
      <w:r>
        <w:rPr>
          <w:rStyle w:val="CharStyle13"/>
          <w:b/>
          <w:bCs/>
        </w:rPr>
        <w:t xml:space="preserve">momento </w:t>
      </w:r>
      <w:r>
        <w:rPr>
          <w:rStyle w:val="CharStyle13"/>
        </w:rPr>
        <w:t>do recebimento, verificando-se</w:t>
      </w:r>
      <w:r>
        <w:rPr>
          <w:rStyle w:val="CharStyle13"/>
          <w:b/>
          <w:bCs/>
        </w:rPr>
        <w:t>, s</w:t>
      </w:r>
      <w:r>
        <w:rPr>
          <w:rStyle w:val="CharStyle13"/>
        </w:rPr>
        <w:t>em</w:t>
      </w:r>
      <w:r>
        <w:rPr>
          <w:rStyle w:val="CharStyle13"/>
          <w:b/>
          <w:bCs/>
        </w:rPr>
        <w:t>pre q</w:t>
      </w:r>
      <w:r>
        <w:rPr>
          <w:rStyle w:val="CharStyle13"/>
        </w:rPr>
        <w:t xml:space="preserve">ue </w:t>
      </w:r>
      <w:r>
        <w:rPr>
          <w:rStyle w:val="CharStyle13"/>
          <w:b/>
          <w:bCs/>
        </w:rPr>
        <w:t>pos</w:t>
      </w:r>
      <w:r>
        <w:rPr>
          <w:rStyle w:val="CharStyle13"/>
        </w:rPr>
        <w:t>s</w:t>
      </w:r>
      <w:r>
        <w:rPr>
          <w:rStyle w:val="CharStyle13"/>
          <w:b/>
          <w:bCs/>
        </w:rPr>
        <w:t>ível: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quantidade;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qualidade;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especificação;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v</w:t>
      </w:r>
      <w:r>
        <w:rPr>
          <w:rStyle w:val="CharStyle13"/>
          <w:b/>
          <w:bCs/>
        </w:rPr>
        <w:t>ali</w:t>
      </w:r>
      <w:r>
        <w:rPr>
          <w:rStyle w:val="CharStyle13"/>
        </w:rPr>
        <w:t>da</w:t>
      </w:r>
      <w:r>
        <w:rPr>
          <w:rStyle w:val="CharStyle13"/>
          <w:b/>
          <w:bCs/>
        </w:rPr>
        <w:t xml:space="preserve">de, </w:t>
      </w:r>
      <w:r>
        <w:rPr>
          <w:rStyle w:val="CharStyle13"/>
        </w:rPr>
        <w:t>qu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ndo </w:t>
      </w:r>
      <w:r>
        <w:rPr>
          <w:rStyle w:val="CharStyle13"/>
          <w:b/>
          <w:bCs/>
        </w:rPr>
        <w:t>ap</w:t>
      </w:r>
      <w:r>
        <w:rPr>
          <w:rStyle w:val="CharStyle13"/>
        </w:rPr>
        <w:t>licáv</w:t>
      </w:r>
      <w:r>
        <w:rPr>
          <w:rStyle w:val="CharStyle13"/>
          <w:b/>
          <w:bCs/>
        </w:rPr>
        <w:t>e</w:t>
      </w:r>
      <w:r>
        <w:rPr>
          <w:rStyle w:val="CharStyle13"/>
        </w:rPr>
        <w:t>l;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368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>- condições de entrega.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26. </w:t>
      </w:r>
      <w:r>
        <w:rPr>
          <w:rStyle w:val="CharStyle13"/>
          <w:b/>
          <w:bCs/>
        </w:rPr>
        <w:t>Os s</w:t>
      </w:r>
      <w:r>
        <w:rPr>
          <w:rStyle w:val="CharStyle13"/>
        </w:rPr>
        <w:t>e</w:t>
      </w:r>
      <w:r>
        <w:rPr>
          <w:rStyle w:val="CharStyle13"/>
          <w:b/>
          <w:bCs/>
        </w:rPr>
        <w:t>r</w:t>
      </w:r>
      <w:r>
        <w:rPr>
          <w:rStyle w:val="CharStyle13"/>
        </w:rPr>
        <w:t>viço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co</w:t>
      </w:r>
      <w:r>
        <w:rPr>
          <w:rStyle w:val="CharStyle13"/>
          <w:b/>
          <w:bCs/>
        </w:rPr>
        <w:t>nt</w:t>
      </w:r>
      <w:r>
        <w:rPr>
          <w:rStyle w:val="CharStyle13"/>
        </w:rPr>
        <w:t>ratados deverão ser conferidos pelo responsável de</w:t>
      </w:r>
      <w:r>
        <w:rPr>
          <w:rStyle w:val="CharStyle13"/>
          <w:b/>
          <w:bCs/>
        </w:rPr>
        <w:t>s</w:t>
      </w:r>
      <w:r>
        <w:rPr>
          <w:rStyle w:val="CharStyle13"/>
        </w:rPr>
        <w:t>ig</w:t>
      </w:r>
      <w:r>
        <w:rPr>
          <w:rStyle w:val="CharStyle13"/>
          <w:b/>
          <w:bCs/>
        </w:rPr>
        <w:t xml:space="preserve">nado </w:t>
      </w:r>
      <w:r>
        <w:rPr>
          <w:rStyle w:val="CharStyle13"/>
        </w:rPr>
        <w:t>pela OSC, que de</w:t>
      </w:r>
      <w:r>
        <w:rPr>
          <w:rStyle w:val="CharStyle13"/>
          <w:b/>
          <w:bCs/>
        </w:rPr>
        <w:t>ve</w:t>
      </w:r>
      <w:r>
        <w:rPr>
          <w:rStyle w:val="CharStyle13"/>
        </w:rPr>
        <w:t>r</w:t>
      </w:r>
      <w:r>
        <w:rPr>
          <w:rStyle w:val="CharStyle13"/>
          <w:b/>
          <w:bCs/>
        </w:rPr>
        <w:t>á ve</w:t>
      </w:r>
      <w:r>
        <w:rPr>
          <w:rStyle w:val="CharStyle13"/>
        </w:rPr>
        <w:t>ri</w:t>
      </w:r>
      <w:r>
        <w:rPr>
          <w:rStyle w:val="CharStyle13"/>
          <w:b/>
          <w:bCs/>
        </w:rPr>
        <w:t>f</w:t>
      </w:r>
      <w:r>
        <w:rPr>
          <w:rStyle w:val="CharStyle13"/>
        </w:rPr>
        <w:t>icar se foram executados conforme contratad</w:t>
      </w:r>
      <w:r>
        <w:rPr>
          <w:rStyle w:val="CharStyle13"/>
          <w:b/>
          <w:bCs/>
        </w:rPr>
        <w:t>o.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5" w:name="bookmark25"/>
      <w:r>
        <w:rPr>
          <w:rStyle w:val="CharStyle11"/>
          <w:b/>
          <w:bCs/>
        </w:rPr>
        <w:t>CAPÍTULO XI - DO PAGAMENTO</w:t>
      </w:r>
      <w:bookmarkEnd w:id="2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27. </w:t>
      </w:r>
      <w:r>
        <w:rPr>
          <w:rStyle w:val="CharStyle13"/>
          <w:b/>
          <w:bCs/>
        </w:rPr>
        <w:t>Os pa</w:t>
      </w:r>
      <w:r>
        <w:rPr>
          <w:rStyle w:val="CharStyle13"/>
        </w:rPr>
        <w:t>gam</w:t>
      </w:r>
      <w:r>
        <w:rPr>
          <w:rStyle w:val="CharStyle13"/>
          <w:b/>
          <w:bCs/>
        </w:rPr>
        <w:t xml:space="preserve">entos </w:t>
      </w:r>
      <w:r>
        <w:rPr>
          <w:rStyle w:val="CharStyle13"/>
        </w:rPr>
        <w:t>deverão ser realizados preferencialmente por me</w:t>
      </w:r>
      <w:r>
        <w:rPr>
          <w:rStyle w:val="CharStyle13"/>
          <w:b/>
          <w:bCs/>
        </w:rPr>
        <w:t>io que pe</w:t>
      </w:r>
      <w:r>
        <w:rPr>
          <w:rStyle w:val="CharStyle13"/>
        </w:rPr>
        <w:t>r</w:t>
      </w:r>
      <w:r>
        <w:rPr>
          <w:rStyle w:val="CharStyle13"/>
          <w:b/>
          <w:bCs/>
        </w:rPr>
        <w:t>mi</w:t>
      </w:r>
      <w:r>
        <w:rPr>
          <w:rStyle w:val="CharStyle13"/>
        </w:rPr>
        <w:t>ta sua ad</w:t>
      </w:r>
      <w:r>
        <w:rPr>
          <w:rStyle w:val="CharStyle13"/>
          <w:b/>
          <w:bCs/>
        </w:rPr>
        <w:t>e</w:t>
      </w:r>
      <w:r>
        <w:rPr>
          <w:rStyle w:val="CharStyle13"/>
        </w:rPr>
        <w:t>quad</w:t>
      </w:r>
      <w:r>
        <w:rPr>
          <w:rStyle w:val="CharStyle13"/>
          <w:b/>
          <w:bCs/>
        </w:rPr>
        <w:t>a ide</w:t>
      </w:r>
      <w:r>
        <w:rPr>
          <w:rStyle w:val="CharStyle13"/>
        </w:rPr>
        <w:t>nt</w:t>
      </w:r>
      <w:r>
        <w:rPr>
          <w:rStyle w:val="CharStyle13"/>
          <w:b/>
          <w:bCs/>
        </w:rPr>
        <w:t>if</w:t>
      </w:r>
      <w:r>
        <w:rPr>
          <w:rStyle w:val="CharStyle13"/>
        </w:rPr>
        <w:t>ic</w:t>
      </w:r>
      <w:r>
        <w:rPr>
          <w:rStyle w:val="CharStyle13"/>
          <w:b/>
          <w:bCs/>
        </w:rPr>
        <w:t>a</w:t>
      </w:r>
      <w:r>
        <w:rPr>
          <w:rStyle w:val="CharStyle13"/>
        </w:rPr>
        <w:t>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e rastr</w:t>
      </w:r>
      <w:r>
        <w:rPr>
          <w:rStyle w:val="CharStyle13"/>
          <w:b/>
          <w:bCs/>
        </w:rPr>
        <w:t>ea</w:t>
      </w:r>
      <w:r>
        <w:rPr>
          <w:rStyle w:val="CharStyle13"/>
        </w:rPr>
        <w:t>bil</w:t>
      </w:r>
      <w:r>
        <w:rPr>
          <w:rStyle w:val="CharStyle13"/>
          <w:b/>
          <w:bCs/>
        </w:rPr>
        <w:t>idad</w:t>
      </w:r>
      <w:r>
        <w:rPr>
          <w:rStyle w:val="CharStyle13"/>
        </w:rPr>
        <w:t>e</w:t>
      </w:r>
      <w:r>
        <w:rPr>
          <w:rStyle w:val="CharStyle13"/>
          <w:b/>
          <w:bCs/>
        </w:rPr>
        <w:t>, obse</w:t>
      </w:r>
      <w:r>
        <w:rPr>
          <w:rStyle w:val="CharStyle13"/>
        </w:rPr>
        <w:t>r</w:t>
      </w:r>
      <w:r>
        <w:rPr>
          <w:rStyle w:val="CharStyle13"/>
          <w:b/>
          <w:bCs/>
        </w:rPr>
        <w:t>van</w:t>
      </w:r>
      <w:r>
        <w:rPr>
          <w:rStyle w:val="CharStyle13"/>
        </w:rPr>
        <w:t xml:space="preserve">do-se as regras estabelecidas para a </w:t>
      </w:r>
      <w:r>
        <w:rPr>
          <w:rStyle w:val="CharStyle13"/>
          <w:b/>
          <w:bCs/>
        </w:rPr>
        <w:t>movi</w:t>
      </w:r>
      <w:r>
        <w:rPr>
          <w:rStyle w:val="CharStyle13"/>
        </w:rPr>
        <w:t>me</w:t>
      </w:r>
      <w:r>
        <w:rPr>
          <w:rStyle w:val="CharStyle13"/>
          <w:b/>
          <w:bCs/>
        </w:rPr>
        <w:t>nt</w:t>
      </w:r>
      <w:r>
        <w:rPr>
          <w:rStyle w:val="CharStyle13"/>
        </w:rPr>
        <w:t>a</w:t>
      </w:r>
      <w:r>
        <w:rPr>
          <w:rStyle w:val="CharStyle13"/>
          <w:b/>
          <w:bCs/>
        </w:rPr>
        <w:t>çã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dos re</w:t>
      </w:r>
      <w:r>
        <w:rPr>
          <w:rStyle w:val="CharStyle13"/>
        </w:rPr>
        <w:t>cu</w:t>
      </w:r>
      <w:r>
        <w:rPr>
          <w:rStyle w:val="CharStyle13"/>
          <w:b/>
          <w:bCs/>
        </w:rPr>
        <w:t>r</w:t>
      </w:r>
      <w:r>
        <w:rPr>
          <w:rStyle w:val="CharStyle13"/>
        </w:rPr>
        <w:t>sos da parce</w:t>
      </w:r>
      <w:r>
        <w:rPr>
          <w:rStyle w:val="CharStyle13"/>
          <w:b/>
          <w:bCs/>
        </w:rPr>
        <w:t>ri</w:t>
      </w:r>
      <w:r>
        <w:rPr>
          <w:rStyle w:val="CharStyle13"/>
        </w:rPr>
        <w:t>a</w:t>
      </w:r>
      <w:r>
        <w:rPr>
          <w:rStyle w:val="CharStyle13"/>
          <w:b/>
          <w:bCs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950" w:right="1742" w:bottom="1392" w:left="1670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28. </w:t>
      </w:r>
      <w:r>
        <w:rPr>
          <w:rStyle w:val="CharStyle13"/>
          <w:b/>
          <w:bCs/>
        </w:rPr>
        <w:t xml:space="preserve">O </w:t>
      </w:r>
      <w:r>
        <w:rPr>
          <w:rStyle w:val="CharStyle13"/>
        </w:rPr>
        <w:t>p</w:t>
      </w:r>
      <w:r>
        <w:rPr>
          <w:rStyle w:val="CharStyle13"/>
          <w:b/>
          <w:bCs/>
        </w:rPr>
        <w:t>a</w:t>
      </w:r>
      <w:r>
        <w:rPr>
          <w:rStyle w:val="CharStyle13"/>
        </w:rPr>
        <w:t>g</w:t>
      </w:r>
      <w:r>
        <w:rPr>
          <w:rStyle w:val="CharStyle13"/>
          <w:b/>
          <w:bCs/>
        </w:rPr>
        <w:t>am</w:t>
      </w:r>
      <w:r>
        <w:rPr>
          <w:rStyle w:val="CharStyle13"/>
        </w:rPr>
        <w:t>e</w:t>
      </w:r>
      <w:r>
        <w:rPr>
          <w:rStyle w:val="CharStyle13"/>
          <w:b/>
          <w:bCs/>
        </w:rPr>
        <w:t>nt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s</w:t>
      </w:r>
      <w:r>
        <w:rPr>
          <w:rStyle w:val="CharStyle13"/>
        </w:rPr>
        <w:t>o</w:t>
      </w:r>
      <w:r>
        <w:rPr>
          <w:rStyle w:val="CharStyle13"/>
          <w:b/>
          <w:bCs/>
        </w:rPr>
        <w:t>me</w:t>
      </w:r>
      <w:r>
        <w:rPr>
          <w:rStyle w:val="CharStyle13"/>
        </w:rPr>
        <w:t>nte de</w:t>
      </w:r>
      <w:r>
        <w:rPr>
          <w:rStyle w:val="CharStyle13"/>
          <w:b/>
          <w:bCs/>
        </w:rPr>
        <w:t>verá s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r 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aliz</w:t>
      </w:r>
      <w:r>
        <w:rPr>
          <w:rStyle w:val="CharStyle13"/>
          <w:b/>
          <w:bCs/>
        </w:rPr>
        <w:t xml:space="preserve">ado </w:t>
      </w:r>
      <w:r>
        <w:rPr>
          <w:rStyle w:val="CharStyle13"/>
        </w:rPr>
        <w:t>ap</w:t>
      </w:r>
      <w:r>
        <w:rPr>
          <w:rStyle w:val="CharStyle13"/>
          <w:b/>
          <w:bCs/>
        </w:rPr>
        <w:t>ós a co</w:t>
      </w:r>
      <w:r>
        <w:rPr>
          <w:rStyle w:val="CharStyle13"/>
        </w:rPr>
        <w:t>nferência da documen</w:t>
      </w:r>
      <w:r>
        <w:rPr>
          <w:rStyle w:val="CharStyle13"/>
          <w:b/>
          <w:bCs/>
        </w:rPr>
        <w:t>ta</w:t>
      </w:r>
      <w:r>
        <w:rPr>
          <w:rStyle w:val="CharStyle13"/>
        </w:rPr>
        <w:t>ç</w:t>
      </w:r>
      <w:r>
        <w:rPr>
          <w:rStyle w:val="CharStyle13"/>
          <w:b/>
          <w:bCs/>
        </w:rPr>
        <w:t xml:space="preserve">ão e do </w:t>
      </w:r>
      <w:r>
        <w:rPr>
          <w:rStyle w:val="CharStyle13"/>
        </w:rPr>
        <w:t>e</w:t>
      </w:r>
      <w:r>
        <w:rPr>
          <w:rStyle w:val="CharStyle13"/>
          <w:b/>
          <w:bCs/>
        </w:rPr>
        <w:t>f</w:t>
      </w:r>
      <w:r>
        <w:rPr>
          <w:rStyle w:val="CharStyle13"/>
        </w:rPr>
        <w:t>et</w:t>
      </w:r>
      <w:r>
        <w:rPr>
          <w:rStyle w:val="CharStyle13"/>
          <w:b/>
          <w:bCs/>
        </w:rPr>
        <w:t>i</w:t>
      </w:r>
      <w:r>
        <w:rPr>
          <w:rStyle w:val="CharStyle13"/>
        </w:rPr>
        <w:t xml:space="preserve">vo </w:t>
      </w:r>
      <w:r>
        <w:rPr>
          <w:rStyle w:val="CharStyle13"/>
          <w:b/>
          <w:bCs/>
        </w:rPr>
        <w:t>rece</w:t>
      </w:r>
      <w:r>
        <w:rPr>
          <w:rStyle w:val="CharStyle13"/>
        </w:rPr>
        <w:t>bime</w:t>
      </w:r>
      <w:r>
        <w:rPr>
          <w:rStyle w:val="CharStyle13"/>
          <w:b/>
          <w:bCs/>
        </w:rPr>
        <w:t xml:space="preserve">nto </w:t>
      </w:r>
      <w:r>
        <w:rPr>
          <w:rStyle w:val="CharStyle13"/>
        </w:rPr>
        <w:t xml:space="preserve">do </w:t>
      </w:r>
      <w:r>
        <w:rPr>
          <w:rStyle w:val="CharStyle13"/>
          <w:b/>
          <w:bCs/>
        </w:rPr>
        <w:t>p</w:t>
      </w:r>
      <w:r>
        <w:rPr>
          <w:rStyle w:val="CharStyle13"/>
        </w:rPr>
        <w:t>r</w:t>
      </w:r>
      <w:r>
        <w:rPr>
          <w:rStyle w:val="CharStyle13"/>
          <w:b/>
          <w:bCs/>
        </w:rPr>
        <w:t>o</w:t>
      </w:r>
      <w:r>
        <w:rPr>
          <w:rStyle w:val="CharStyle13"/>
        </w:rPr>
        <w:t>du</w:t>
      </w:r>
      <w:r>
        <w:rPr>
          <w:rStyle w:val="CharStyle13"/>
          <w:b/>
          <w:bCs/>
        </w:rPr>
        <w:t xml:space="preserve">to ou </w:t>
      </w:r>
      <w:r>
        <w:rPr>
          <w:rStyle w:val="CharStyle13"/>
        </w:rPr>
        <w:t>serviço, ressalvadas situações devidam</w:t>
      </w:r>
      <w:r>
        <w:rPr>
          <w:rStyle w:val="CharStyle13"/>
          <w:b/>
          <w:bCs/>
        </w:rPr>
        <w:t>ente j</w:t>
      </w:r>
      <w:r>
        <w:rPr>
          <w:rStyle w:val="CharStyle13"/>
        </w:rPr>
        <w:t>us</w:t>
      </w:r>
      <w:r>
        <w:rPr>
          <w:rStyle w:val="CharStyle13"/>
          <w:b/>
          <w:bCs/>
        </w:rPr>
        <w:t>tifica</w:t>
      </w:r>
      <w:r>
        <w:rPr>
          <w:rStyle w:val="CharStyle13"/>
        </w:rPr>
        <w:t xml:space="preserve">das 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permitidas pela legislação e pelo instrumento da parc</w:t>
      </w:r>
      <w:r>
        <w:rPr>
          <w:rStyle w:val="CharStyle13"/>
          <w:b/>
          <w:bCs/>
        </w:rPr>
        <w:t>e</w:t>
      </w:r>
      <w:r>
        <w:rPr>
          <w:rStyle w:val="CharStyle13"/>
        </w:rPr>
        <w:t>r</w:t>
      </w:r>
      <w:r>
        <w:rPr>
          <w:rStyle w:val="CharStyle13"/>
          <w:b/>
          <w:bCs/>
        </w:rPr>
        <w:t>ia.</w:t>
      </w:r>
    </w:p>
    <w:p>
      <w:pPr>
        <w:widowControl w:val="0"/>
        <w:spacing w:line="1" w:lineRule="exact"/>
      </w:pPr>
      <w:r>
        <w:drawing>
          <wp:anchor distT="0" distB="254000" distL="0" distR="0" simplePos="0" relativeHeight="125829378" behindDoc="0" locked="0" layoutInCell="1" allowOverlap="1">
            <wp:simplePos x="0" y="0"/>
            <wp:positionH relativeFrom="page">
              <wp:posOffset>1093470</wp:posOffset>
            </wp:positionH>
            <wp:positionV relativeFrom="paragraph">
              <wp:posOffset>0</wp:posOffset>
            </wp:positionV>
            <wp:extent cx="1167130" cy="1088390"/>
            <wp:wrapTopAndBottom/>
            <wp:docPr id="10" name="Shap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1167130" cy="10883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bookmarkStart w:id="27" w:name="bookmark27"/>
      <w:r>
        <w:rPr>
          <w:rStyle w:val="CharStyle11"/>
          <w:b/>
          <w:bCs/>
        </w:rPr>
        <w:t>CAPÍTULO XII - DA TRANSPARÊNCIA E PRESTAÇÃO DE CONTAS</w:t>
      </w:r>
      <w:bookmarkEnd w:id="2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29. </w:t>
      </w:r>
      <w:r>
        <w:rPr>
          <w:rStyle w:val="CharStyle13"/>
        </w:rPr>
        <w:t xml:space="preserve">A </w:t>
      </w:r>
      <w:r>
        <w:rPr>
          <w:rStyle w:val="CharStyle13"/>
          <w:b/>
          <w:bCs/>
        </w:rPr>
        <w:t>OSC mante</w:t>
      </w:r>
      <w:r>
        <w:rPr>
          <w:rStyle w:val="CharStyle13"/>
        </w:rPr>
        <w:t xml:space="preserve">rá organizados os documentos relativos </w:t>
      </w:r>
      <w:r>
        <w:rPr>
          <w:rStyle w:val="CharStyle13"/>
          <w:b/>
          <w:bCs/>
        </w:rPr>
        <w:t>à</w:t>
      </w:r>
      <w:r>
        <w:rPr>
          <w:rStyle w:val="CharStyle13"/>
        </w:rPr>
        <w:t>s c</w:t>
      </w:r>
      <w:r>
        <w:rPr>
          <w:rStyle w:val="CharStyle13"/>
          <w:b/>
          <w:bCs/>
        </w:rPr>
        <w:t>ompr</w:t>
      </w:r>
      <w:r>
        <w:rPr>
          <w:rStyle w:val="CharStyle13"/>
        </w:rPr>
        <w:t>as e contr</w:t>
      </w:r>
      <w:r>
        <w:rPr>
          <w:rStyle w:val="CharStyle13"/>
          <w:b/>
          <w:bCs/>
        </w:rPr>
        <w:t>at</w:t>
      </w:r>
      <w:r>
        <w:rPr>
          <w:rStyle w:val="CharStyle13"/>
        </w:rPr>
        <w:t>a</w:t>
      </w:r>
      <w:r>
        <w:rPr>
          <w:rStyle w:val="CharStyle13"/>
          <w:b/>
          <w:bCs/>
        </w:rPr>
        <w:t>çõe</w:t>
      </w:r>
      <w:r>
        <w:rPr>
          <w:rStyle w:val="CharStyle13"/>
        </w:rPr>
        <w:t xml:space="preserve">s </w:t>
      </w:r>
      <w:r>
        <w:rPr>
          <w:rStyle w:val="CharStyle13"/>
          <w:b/>
          <w:bCs/>
        </w:rPr>
        <w:t>rea</w:t>
      </w:r>
      <w:r>
        <w:rPr>
          <w:rStyle w:val="CharStyle13"/>
        </w:rPr>
        <w:t>li</w:t>
      </w:r>
      <w:r>
        <w:rPr>
          <w:rStyle w:val="CharStyle13"/>
          <w:b/>
          <w:bCs/>
        </w:rPr>
        <w:t>z</w:t>
      </w:r>
      <w:r>
        <w:rPr>
          <w:rStyle w:val="CharStyle13"/>
        </w:rPr>
        <w:t>ad</w:t>
      </w:r>
      <w:r>
        <w:rPr>
          <w:rStyle w:val="CharStyle13"/>
          <w:b/>
          <w:bCs/>
        </w:rPr>
        <w:t>a</w:t>
      </w:r>
      <w:r>
        <w:rPr>
          <w:rStyle w:val="CharStyle13"/>
        </w:rPr>
        <w:t xml:space="preserve">s com recursos da parceria, para fins de controle </w:t>
      </w:r>
      <w:r>
        <w:rPr>
          <w:rStyle w:val="CharStyle13"/>
          <w:b/>
          <w:bCs/>
        </w:rPr>
        <w:t>in</w:t>
      </w:r>
      <w:r>
        <w:rPr>
          <w:rStyle w:val="CharStyle13"/>
        </w:rPr>
        <w:t>ter</w:t>
      </w:r>
      <w:r>
        <w:rPr>
          <w:rStyle w:val="CharStyle13"/>
          <w:b/>
          <w:bCs/>
        </w:rPr>
        <w:t>n</w:t>
      </w:r>
      <w:r>
        <w:rPr>
          <w:rStyle w:val="CharStyle13"/>
        </w:rPr>
        <w:t>o, aco</w:t>
      </w:r>
      <w:r>
        <w:rPr>
          <w:rStyle w:val="CharStyle13"/>
          <w:b/>
          <w:bCs/>
        </w:rPr>
        <w:t>mpanha</w:t>
      </w:r>
      <w:r>
        <w:rPr>
          <w:rStyle w:val="CharStyle13"/>
        </w:rPr>
        <w:t>m</w:t>
      </w:r>
      <w:r>
        <w:rPr>
          <w:rStyle w:val="CharStyle13"/>
          <w:b/>
          <w:bCs/>
        </w:rPr>
        <w:t>en</w:t>
      </w:r>
      <w:r>
        <w:rPr>
          <w:rStyle w:val="CharStyle13"/>
        </w:rPr>
        <w:t>to</w:t>
      </w:r>
      <w:r>
        <w:rPr>
          <w:rStyle w:val="CharStyle13"/>
          <w:b/>
          <w:bCs/>
        </w:rPr>
        <w:t xml:space="preserve">, </w:t>
      </w:r>
      <w:r>
        <w:rPr>
          <w:rStyle w:val="CharStyle13"/>
        </w:rPr>
        <w:t>f</w:t>
      </w:r>
      <w:r>
        <w:rPr>
          <w:rStyle w:val="CharStyle13"/>
          <w:b/>
          <w:bCs/>
        </w:rPr>
        <w:t>is</w:t>
      </w:r>
      <w:r>
        <w:rPr>
          <w:rStyle w:val="CharStyle13"/>
        </w:rPr>
        <w:t>ca</w:t>
      </w:r>
      <w:r>
        <w:rPr>
          <w:rStyle w:val="CharStyle13"/>
          <w:b/>
          <w:bCs/>
        </w:rPr>
        <w:t>li</w:t>
      </w:r>
      <w:r>
        <w:rPr>
          <w:rStyle w:val="CharStyle13"/>
        </w:rPr>
        <w:t>z</w:t>
      </w:r>
      <w:r>
        <w:rPr>
          <w:rStyle w:val="CharStyle13"/>
          <w:b/>
          <w:bCs/>
        </w:rPr>
        <w:t>açã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e presta</w:t>
      </w:r>
      <w:r>
        <w:rPr>
          <w:rStyle w:val="CharStyle13"/>
        </w:rPr>
        <w:t>ç</w:t>
      </w:r>
      <w:r>
        <w:rPr>
          <w:rStyle w:val="CharStyle13"/>
          <w:b/>
          <w:bCs/>
        </w:rPr>
        <w:t>ão de co</w:t>
      </w:r>
      <w:r>
        <w:rPr>
          <w:rStyle w:val="CharStyle13"/>
        </w:rPr>
        <w:t>nt</w:t>
      </w:r>
      <w:r>
        <w:rPr>
          <w:rStyle w:val="CharStyle13"/>
          <w:b/>
          <w:bCs/>
        </w:rPr>
        <w:t>as</w:t>
      </w:r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30. 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oda </w:t>
      </w:r>
      <w:r>
        <w:rPr>
          <w:rStyle w:val="CharStyle13"/>
          <w:b/>
          <w:bCs/>
        </w:rPr>
        <w:t>d</w:t>
      </w:r>
      <w:r>
        <w:rPr>
          <w:rStyle w:val="CharStyle13"/>
        </w:rPr>
        <w:t>espe</w:t>
      </w:r>
      <w:r>
        <w:rPr>
          <w:rStyle w:val="CharStyle13"/>
          <w:b/>
          <w:bCs/>
        </w:rPr>
        <w:t>s</w:t>
      </w:r>
      <w:r>
        <w:rPr>
          <w:rStyle w:val="CharStyle13"/>
        </w:rPr>
        <w:t>a d</w:t>
      </w:r>
      <w:r>
        <w:rPr>
          <w:rStyle w:val="CharStyle13"/>
          <w:b/>
          <w:bCs/>
        </w:rPr>
        <w:t>e</w:t>
      </w:r>
      <w:r>
        <w:rPr>
          <w:rStyle w:val="CharStyle13"/>
        </w:rPr>
        <w:t>verá pos</w:t>
      </w:r>
      <w:r>
        <w:rPr>
          <w:rStyle w:val="CharStyle13"/>
          <w:b/>
          <w:bCs/>
        </w:rPr>
        <w:t>s</w:t>
      </w:r>
      <w:r>
        <w:rPr>
          <w:rStyle w:val="CharStyle13"/>
        </w:rPr>
        <w:t>u</w:t>
      </w:r>
      <w:r>
        <w:rPr>
          <w:rStyle w:val="CharStyle13"/>
          <w:b/>
          <w:bCs/>
        </w:rPr>
        <w:t xml:space="preserve">ir </w:t>
      </w:r>
      <w:r>
        <w:rPr>
          <w:rStyle w:val="CharStyle13"/>
        </w:rPr>
        <w:t>docum</w:t>
      </w:r>
      <w:r>
        <w:rPr>
          <w:rStyle w:val="CharStyle13"/>
          <w:b/>
          <w:bCs/>
        </w:rPr>
        <w:t>e</w:t>
      </w:r>
      <w:r>
        <w:rPr>
          <w:rStyle w:val="CharStyle13"/>
        </w:rPr>
        <w:t>ntaç</w:t>
      </w:r>
      <w:r>
        <w:rPr>
          <w:rStyle w:val="CharStyle13"/>
          <w:b/>
          <w:bCs/>
        </w:rPr>
        <w:t>ão que perm</w:t>
      </w:r>
      <w:r>
        <w:rPr>
          <w:rStyle w:val="CharStyle13"/>
        </w:rPr>
        <w:t>ita identificar: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27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- </w:t>
      </w:r>
      <w:r>
        <w:rPr>
          <w:rStyle w:val="CharStyle13"/>
          <w:b/>
          <w:bCs/>
        </w:rPr>
        <w:t>o obj</w:t>
      </w:r>
      <w:r>
        <w:rPr>
          <w:rStyle w:val="CharStyle13"/>
        </w:rPr>
        <w:t>e</w:t>
      </w:r>
      <w:r>
        <w:rPr>
          <w:rStyle w:val="CharStyle13"/>
          <w:b/>
          <w:bCs/>
        </w:rPr>
        <w:t>t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</w:t>
      </w:r>
      <w:r>
        <w:rPr>
          <w:rStyle w:val="CharStyle13"/>
        </w:rPr>
        <w:t>a aq</w:t>
      </w:r>
      <w:r>
        <w:rPr>
          <w:rStyle w:val="CharStyle13"/>
          <w:b/>
          <w:bCs/>
        </w:rPr>
        <w:t>uis</w:t>
      </w:r>
      <w:r>
        <w:rPr>
          <w:rStyle w:val="CharStyle13"/>
        </w:rPr>
        <w:t>i</w:t>
      </w:r>
      <w:r>
        <w:rPr>
          <w:rStyle w:val="CharStyle13"/>
          <w:b/>
          <w:bCs/>
        </w:rPr>
        <w:t>çã</w:t>
      </w:r>
      <w:r>
        <w:rPr>
          <w:rStyle w:val="CharStyle13"/>
        </w:rPr>
        <w:t xml:space="preserve">o ou </w:t>
      </w:r>
      <w:r>
        <w:rPr>
          <w:rStyle w:val="CharStyle13"/>
          <w:b/>
          <w:bCs/>
        </w:rPr>
        <w:t>c</w:t>
      </w:r>
      <w:r>
        <w:rPr>
          <w:rStyle w:val="CharStyle13"/>
        </w:rPr>
        <w:t>ontr</w:t>
      </w:r>
      <w:r>
        <w:rPr>
          <w:rStyle w:val="CharStyle13"/>
          <w:b/>
          <w:bCs/>
        </w:rPr>
        <w:t>at</w:t>
      </w:r>
      <w:r>
        <w:rPr>
          <w:rStyle w:val="CharStyle13"/>
        </w:rPr>
        <w:t>a</w:t>
      </w:r>
      <w:r>
        <w:rPr>
          <w:rStyle w:val="CharStyle13"/>
          <w:b/>
          <w:bCs/>
        </w:rPr>
        <w:t>ç</w:t>
      </w:r>
      <w:r>
        <w:rPr>
          <w:rStyle w:val="CharStyle13"/>
        </w:rPr>
        <w:t>ão;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 fornecedor;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o valor;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- a data;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368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13"/>
        </w:rPr>
        <w:t xml:space="preserve">- a </w:t>
      </w:r>
      <w:r>
        <w:rPr>
          <w:rStyle w:val="CharStyle13"/>
          <w:b/>
          <w:bCs/>
        </w:rPr>
        <w:t>f</w:t>
      </w:r>
      <w:r>
        <w:rPr>
          <w:rStyle w:val="CharStyle13"/>
        </w:rPr>
        <w:t>o</w:t>
      </w:r>
      <w:r>
        <w:rPr>
          <w:rStyle w:val="CharStyle13"/>
          <w:b/>
          <w:bCs/>
        </w:rPr>
        <w:t>r</w:t>
      </w:r>
      <w:r>
        <w:rPr>
          <w:rStyle w:val="CharStyle13"/>
        </w:rPr>
        <w:t>ma d</w:t>
      </w:r>
      <w:r>
        <w:rPr>
          <w:rStyle w:val="CharStyle13"/>
          <w:b/>
          <w:bCs/>
        </w:rPr>
        <w:t>e pa</w:t>
      </w:r>
      <w:r>
        <w:rPr>
          <w:rStyle w:val="CharStyle13"/>
        </w:rPr>
        <w:t>game</w:t>
      </w:r>
      <w:r>
        <w:rPr>
          <w:rStyle w:val="CharStyle13"/>
          <w:b/>
          <w:bCs/>
        </w:rPr>
        <w:t>nt</w:t>
      </w:r>
      <w:r>
        <w:rPr>
          <w:rStyle w:val="CharStyle13"/>
        </w:rPr>
        <w:t>o; VI - a vinculação com a execução do objeto da parceria.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31. 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do</w:t>
      </w:r>
      <w:r>
        <w:rPr>
          <w:rStyle w:val="CharStyle13"/>
          <w:b/>
          <w:bCs/>
        </w:rPr>
        <w:t>cu</w:t>
      </w:r>
      <w:r>
        <w:rPr>
          <w:rStyle w:val="CharStyle13"/>
        </w:rPr>
        <w:t>me</w:t>
      </w:r>
      <w:r>
        <w:rPr>
          <w:rStyle w:val="CharStyle13"/>
          <w:b/>
          <w:bCs/>
        </w:rPr>
        <w:t>ntaçã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d</w:t>
      </w:r>
      <w:r>
        <w:rPr>
          <w:rStyle w:val="CharStyle13"/>
        </w:rPr>
        <w:t>everá permanecer arquivada pelo prazo dete</w:t>
      </w:r>
      <w:r>
        <w:rPr>
          <w:rStyle w:val="CharStyle13"/>
          <w:b/>
          <w:bCs/>
        </w:rPr>
        <w:t>r</w:t>
      </w:r>
      <w:r>
        <w:rPr>
          <w:rStyle w:val="CharStyle13"/>
        </w:rPr>
        <w:t>m</w:t>
      </w:r>
      <w:r>
        <w:rPr>
          <w:rStyle w:val="CharStyle13"/>
          <w:b/>
          <w:bCs/>
        </w:rPr>
        <w:t>inad</w:t>
      </w:r>
      <w:r>
        <w:rPr>
          <w:rStyle w:val="CharStyle13"/>
        </w:rPr>
        <w:t xml:space="preserve">o </w:t>
      </w:r>
      <w:r>
        <w:rPr>
          <w:rStyle w:val="CharStyle13"/>
          <w:b/>
          <w:bCs/>
        </w:rPr>
        <w:t>pe</w:t>
      </w:r>
      <w:r>
        <w:rPr>
          <w:rStyle w:val="CharStyle13"/>
        </w:rPr>
        <w:t>l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l</w:t>
      </w:r>
      <w:r>
        <w:rPr>
          <w:rStyle w:val="CharStyle13"/>
          <w:b/>
          <w:bCs/>
        </w:rPr>
        <w:t>e</w:t>
      </w:r>
      <w:r>
        <w:rPr>
          <w:rStyle w:val="CharStyle13"/>
        </w:rPr>
        <w:t>g</w:t>
      </w:r>
      <w:r>
        <w:rPr>
          <w:rStyle w:val="CharStyle13"/>
          <w:b/>
          <w:bCs/>
        </w:rPr>
        <w:t>i</w:t>
      </w:r>
      <w:r>
        <w:rPr>
          <w:rStyle w:val="CharStyle13"/>
        </w:rPr>
        <w:t>s</w:t>
      </w:r>
      <w:r>
        <w:rPr>
          <w:rStyle w:val="CharStyle13"/>
          <w:b/>
          <w:bCs/>
        </w:rPr>
        <w:t>la</w:t>
      </w:r>
      <w:r>
        <w:rPr>
          <w:rStyle w:val="CharStyle13"/>
        </w:rPr>
        <w:t>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ap</w:t>
      </w:r>
      <w:r>
        <w:rPr>
          <w:rStyle w:val="CharStyle13"/>
          <w:b/>
          <w:bCs/>
        </w:rPr>
        <w:t>licáv</w:t>
      </w:r>
      <w:r>
        <w:rPr>
          <w:rStyle w:val="CharStyle13"/>
        </w:rPr>
        <w:t>e</w:t>
      </w:r>
      <w:r>
        <w:rPr>
          <w:rStyle w:val="CharStyle13"/>
          <w:b/>
          <w:bCs/>
        </w:rPr>
        <w:t>l e p</w:t>
      </w:r>
      <w:r>
        <w:rPr>
          <w:rStyle w:val="CharStyle13"/>
        </w:rPr>
        <w:t>el</w:t>
      </w:r>
      <w:r>
        <w:rPr>
          <w:rStyle w:val="CharStyle13"/>
          <w:b/>
          <w:bCs/>
        </w:rPr>
        <w:t>a</w:t>
      </w:r>
      <w:r>
        <w:rPr>
          <w:rStyle w:val="CharStyle13"/>
        </w:rPr>
        <w:t>s normas do Termo de Colaboração, ficando dis</w:t>
      </w:r>
      <w:r>
        <w:rPr>
          <w:rStyle w:val="CharStyle13"/>
          <w:b/>
          <w:bCs/>
        </w:rPr>
        <w:t>ponível pa</w:t>
      </w:r>
      <w:r>
        <w:rPr>
          <w:rStyle w:val="CharStyle13"/>
        </w:rPr>
        <w:t>r</w:t>
      </w:r>
      <w:r>
        <w:rPr>
          <w:rStyle w:val="CharStyle13"/>
          <w:b/>
          <w:bCs/>
        </w:rPr>
        <w:t xml:space="preserve">a </w:t>
      </w:r>
      <w:r>
        <w:rPr>
          <w:rStyle w:val="CharStyle13"/>
        </w:rPr>
        <w:t>even</w:t>
      </w:r>
      <w:r>
        <w:rPr>
          <w:rStyle w:val="CharStyle13"/>
          <w:b/>
          <w:bCs/>
        </w:rPr>
        <w:t xml:space="preserve">tual </w:t>
      </w:r>
      <w:r>
        <w:rPr>
          <w:rStyle w:val="CharStyle13"/>
        </w:rPr>
        <w:t>fi</w:t>
      </w:r>
      <w:r>
        <w:rPr>
          <w:rStyle w:val="CharStyle13"/>
          <w:b/>
          <w:bCs/>
        </w:rPr>
        <w:t>s</w:t>
      </w:r>
      <w:r>
        <w:rPr>
          <w:rStyle w:val="CharStyle13"/>
        </w:rPr>
        <w:t>c</w:t>
      </w:r>
      <w:r>
        <w:rPr>
          <w:rStyle w:val="CharStyle13"/>
          <w:b/>
          <w:bCs/>
        </w:rPr>
        <w:t>a</w:t>
      </w:r>
      <w:r>
        <w:rPr>
          <w:rStyle w:val="CharStyle13"/>
        </w:rPr>
        <w:t>l</w:t>
      </w:r>
      <w:r>
        <w:rPr>
          <w:rStyle w:val="CharStyle13"/>
          <w:b/>
          <w:bCs/>
        </w:rPr>
        <w:t>iz</w:t>
      </w:r>
      <w:r>
        <w:rPr>
          <w:rStyle w:val="CharStyle13"/>
        </w:rPr>
        <w:t>a</w:t>
      </w:r>
      <w:r>
        <w:rPr>
          <w:rStyle w:val="CharStyle13"/>
          <w:b/>
          <w:bCs/>
        </w:rPr>
        <w:t xml:space="preserve">ção dos </w:t>
      </w:r>
      <w:r>
        <w:rPr>
          <w:rStyle w:val="CharStyle13"/>
        </w:rPr>
        <w:t>órgão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co</w:t>
      </w:r>
      <w:r>
        <w:rPr>
          <w:rStyle w:val="CharStyle13"/>
          <w:b/>
          <w:bCs/>
        </w:rPr>
        <w:t>mpe</w:t>
      </w:r>
      <w:r>
        <w:rPr>
          <w:rStyle w:val="CharStyle13"/>
        </w:rPr>
        <w:t>t</w:t>
      </w:r>
      <w:r>
        <w:rPr>
          <w:rStyle w:val="CharStyle13"/>
          <w:b/>
          <w:bCs/>
        </w:rPr>
        <w:t>e</w:t>
      </w:r>
      <w:r>
        <w:rPr>
          <w:rStyle w:val="CharStyle13"/>
        </w:rPr>
        <w:t>nt</w:t>
      </w:r>
      <w:r>
        <w:rPr>
          <w:rStyle w:val="CharStyle13"/>
          <w:b/>
          <w:bCs/>
        </w:rPr>
        <w:t>es.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9" w:name="bookmark29"/>
      <w:r>
        <w:rPr>
          <w:rStyle w:val="CharStyle11"/>
          <w:b/>
          <w:bCs/>
        </w:rPr>
        <w:t>CAPÍTULO XIII - DAS DISPOSIÇÕES FINAIS</w:t>
      </w:r>
      <w:bookmarkEnd w:id="2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32. </w:t>
      </w:r>
      <w:r>
        <w:rPr>
          <w:rStyle w:val="CharStyle13"/>
        </w:rPr>
        <w:t>O</w:t>
      </w:r>
      <w:r>
        <w:rPr>
          <w:rStyle w:val="CharStyle13"/>
          <w:b/>
          <w:bCs/>
        </w:rPr>
        <w:t>s ca</w:t>
      </w:r>
      <w:r>
        <w:rPr>
          <w:rStyle w:val="CharStyle13"/>
        </w:rPr>
        <w:t>s</w:t>
      </w:r>
      <w:r>
        <w:rPr>
          <w:rStyle w:val="CharStyle13"/>
          <w:b/>
          <w:bCs/>
        </w:rPr>
        <w:t xml:space="preserve">os omissos </w:t>
      </w:r>
      <w:r>
        <w:rPr>
          <w:rStyle w:val="CharStyle13"/>
        </w:rPr>
        <w:t>neste Regulamento serão analisados pela Dir</w:t>
      </w:r>
      <w:r>
        <w:rPr>
          <w:rStyle w:val="CharStyle13"/>
          <w:b/>
          <w:bCs/>
        </w:rPr>
        <w:t>etor</w:t>
      </w:r>
      <w:r>
        <w:rPr>
          <w:rStyle w:val="CharStyle13"/>
        </w:rPr>
        <w:t xml:space="preserve">ia </w:t>
      </w:r>
      <w:r>
        <w:rPr>
          <w:rStyle w:val="CharStyle13"/>
          <w:b/>
          <w:bCs/>
        </w:rPr>
        <w:t>da OS</w:t>
      </w:r>
      <w:r>
        <w:rPr>
          <w:rStyle w:val="CharStyle13"/>
        </w:rPr>
        <w:t>C</w:t>
      </w:r>
      <w:r>
        <w:rPr>
          <w:rStyle w:val="CharStyle13"/>
          <w:b/>
          <w:bCs/>
        </w:rPr>
        <w:t xml:space="preserve">, </w:t>
      </w:r>
      <w:r>
        <w:rPr>
          <w:rStyle w:val="CharStyle13"/>
        </w:rPr>
        <w:t>observando-s</w:t>
      </w:r>
      <w:r>
        <w:rPr>
          <w:rStyle w:val="CharStyle13"/>
          <w:b/>
          <w:bCs/>
        </w:rPr>
        <w:t>e o T</w:t>
      </w:r>
      <w:r>
        <w:rPr>
          <w:rStyle w:val="CharStyle13"/>
        </w:rPr>
        <w:t>ermo de Colaboração, o Plano de Trabalho, a legislaç</w:t>
      </w:r>
      <w:r>
        <w:rPr>
          <w:rStyle w:val="CharStyle13"/>
          <w:b/>
          <w:bCs/>
        </w:rPr>
        <w:t xml:space="preserve">ão </w:t>
      </w:r>
      <w:r>
        <w:rPr>
          <w:rStyle w:val="CharStyle13"/>
        </w:rPr>
        <w:t>a</w:t>
      </w:r>
      <w:r>
        <w:rPr>
          <w:rStyle w:val="CharStyle13"/>
          <w:b/>
          <w:bCs/>
        </w:rPr>
        <w:t>plic</w:t>
      </w:r>
      <w:r>
        <w:rPr>
          <w:rStyle w:val="CharStyle13"/>
        </w:rPr>
        <w:t>áv</w:t>
      </w:r>
      <w:r>
        <w:rPr>
          <w:rStyle w:val="CharStyle13"/>
          <w:b/>
          <w:bCs/>
        </w:rPr>
        <w:t>e</w:t>
      </w:r>
      <w:r>
        <w:rPr>
          <w:rStyle w:val="CharStyle13"/>
        </w:rPr>
        <w:t xml:space="preserve">l 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as or</w:t>
      </w:r>
      <w:r>
        <w:rPr>
          <w:rStyle w:val="CharStyle13"/>
          <w:b/>
          <w:bCs/>
        </w:rPr>
        <w:t>ientaç</w:t>
      </w:r>
      <w:r>
        <w:rPr>
          <w:rStyle w:val="CharStyle13"/>
        </w:rPr>
        <w:t>õe</w:t>
      </w:r>
      <w:r>
        <w:rPr>
          <w:rStyle w:val="CharStyle13"/>
          <w:b/>
          <w:bCs/>
        </w:rPr>
        <w:t xml:space="preserve">s </w:t>
      </w:r>
      <w:r>
        <w:rPr>
          <w:rStyle w:val="CharStyle13"/>
        </w:rPr>
        <w:t>d</w:t>
      </w:r>
      <w:r>
        <w:rPr>
          <w:rStyle w:val="CharStyle13"/>
          <w:b/>
          <w:bCs/>
        </w:rPr>
        <w:t>a P</w:t>
      </w:r>
      <w:r>
        <w:rPr>
          <w:rStyle w:val="CharStyle13"/>
        </w:rPr>
        <w:t>ref</w:t>
      </w:r>
      <w:r>
        <w:rPr>
          <w:rStyle w:val="CharStyle13"/>
          <w:b/>
          <w:bCs/>
        </w:rPr>
        <w:t>e</w:t>
      </w:r>
      <w:r>
        <w:rPr>
          <w:rStyle w:val="CharStyle13"/>
        </w:rPr>
        <w:t>it</w:t>
      </w:r>
      <w:r>
        <w:rPr>
          <w:rStyle w:val="CharStyle13"/>
          <w:b/>
          <w:bCs/>
        </w:rPr>
        <w:t xml:space="preserve">ura </w:t>
      </w:r>
      <w:r>
        <w:rPr>
          <w:rStyle w:val="CharStyle13"/>
        </w:rPr>
        <w:t>M</w:t>
      </w:r>
      <w:r>
        <w:rPr>
          <w:rStyle w:val="CharStyle13"/>
          <w:b/>
          <w:bCs/>
        </w:rPr>
        <w:t>u</w:t>
      </w:r>
      <w:r>
        <w:rPr>
          <w:rStyle w:val="CharStyle13"/>
        </w:rPr>
        <w:t>nici</w:t>
      </w:r>
      <w:r>
        <w:rPr>
          <w:rStyle w:val="CharStyle13"/>
          <w:b/>
          <w:bCs/>
        </w:rPr>
        <w:t>pa</w:t>
      </w:r>
      <w:r>
        <w:rPr>
          <w:rStyle w:val="CharStyle13"/>
        </w:rPr>
        <w:t>l de Guarulhos - Secretaria Municipal de Educação.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33. </w:t>
      </w:r>
      <w:r>
        <w:rPr>
          <w:rStyle w:val="CharStyle13"/>
        </w:rPr>
        <w:t>E</w:t>
      </w:r>
      <w:r>
        <w:rPr>
          <w:rStyle w:val="CharStyle13"/>
          <w:b/>
          <w:bCs/>
        </w:rPr>
        <w:t>s</w:t>
      </w:r>
      <w:r>
        <w:rPr>
          <w:rStyle w:val="CharStyle13"/>
        </w:rPr>
        <w:t>t</w:t>
      </w:r>
      <w:r>
        <w:rPr>
          <w:rStyle w:val="CharStyle13"/>
          <w:b/>
          <w:bCs/>
        </w:rPr>
        <w:t xml:space="preserve">e </w:t>
      </w:r>
      <w:r>
        <w:rPr>
          <w:rStyle w:val="CharStyle13"/>
        </w:rPr>
        <w:t>Re</w:t>
      </w:r>
      <w:r>
        <w:rPr>
          <w:rStyle w:val="CharStyle13"/>
          <w:b/>
          <w:bCs/>
        </w:rPr>
        <w:t>g</w:t>
      </w:r>
      <w:r>
        <w:rPr>
          <w:rStyle w:val="CharStyle13"/>
        </w:rPr>
        <w:t>ul</w:t>
      </w:r>
      <w:r>
        <w:rPr>
          <w:rStyle w:val="CharStyle13"/>
          <w:b/>
          <w:bCs/>
        </w:rPr>
        <w:t>a</w:t>
      </w:r>
      <w:r>
        <w:rPr>
          <w:rStyle w:val="CharStyle13"/>
        </w:rPr>
        <w:t>me</w:t>
      </w:r>
      <w:r>
        <w:rPr>
          <w:rStyle w:val="CharStyle13"/>
          <w:b/>
          <w:bCs/>
        </w:rPr>
        <w:t>nt</w:t>
      </w:r>
      <w:r>
        <w:rPr>
          <w:rStyle w:val="CharStyle13"/>
        </w:rPr>
        <w:t>o deverá ser revisado sempre que houver alte</w:t>
      </w:r>
      <w:r>
        <w:rPr>
          <w:rStyle w:val="CharStyle13"/>
          <w:b/>
          <w:bCs/>
        </w:rPr>
        <w:t>ra</w:t>
      </w:r>
      <w:r>
        <w:rPr>
          <w:rStyle w:val="CharStyle13"/>
        </w:rPr>
        <w:t>ção releva</w:t>
      </w:r>
      <w:r>
        <w:rPr>
          <w:rStyle w:val="CharStyle13"/>
          <w:b/>
          <w:bCs/>
        </w:rPr>
        <w:t>nt</w:t>
      </w:r>
      <w:r>
        <w:rPr>
          <w:rStyle w:val="CharStyle13"/>
        </w:rPr>
        <w:t xml:space="preserve">e na </w:t>
      </w:r>
      <w:r>
        <w:rPr>
          <w:rStyle w:val="CharStyle13"/>
          <w:b/>
          <w:bCs/>
        </w:rPr>
        <w:t>le</w:t>
      </w:r>
      <w:r>
        <w:rPr>
          <w:rStyle w:val="CharStyle13"/>
        </w:rPr>
        <w:t>g</w:t>
      </w:r>
      <w:r>
        <w:rPr>
          <w:rStyle w:val="CharStyle13"/>
          <w:b/>
          <w:bCs/>
        </w:rPr>
        <w:t>i</w:t>
      </w:r>
      <w:r>
        <w:rPr>
          <w:rStyle w:val="CharStyle13"/>
        </w:rPr>
        <w:t>s</w:t>
      </w:r>
      <w:r>
        <w:rPr>
          <w:rStyle w:val="CharStyle13"/>
          <w:b/>
          <w:bCs/>
        </w:rPr>
        <w:t>la</w:t>
      </w:r>
      <w:r>
        <w:rPr>
          <w:rStyle w:val="CharStyle13"/>
        </w:rPr>
        <w:t>ção</w:t>
      </w:r>
      <w:r>
        <w:rPr>
          <w:rStyle w:val="CharStyle13"/>
          <w:b/>
          <w:bCs/>
        </w:rPr>
        <w:t xml:space="preserve">, </w:t>
      </w:r>
      <w:r>
        <w:rPr>
          <w:rStyle w:val="CharStyle13"/>
        </w:rPr>
        <w:t xml:space="preserve">no </w:t>
      </w:r>
      <w:r>
        <w:rPr>
          <w:rStyle w:val="CharStyle13"/>
          <w:b/>
          <w:bCs/>
        </w:rPr>
        <w:t>T</w:t>
      </w:r>
      <w:r>
        <w:rPr>
          <w:rStyle w:val="CharStyle13"/>
        </w:rPr>
        <w:t>e</w:t>
      </w:r>
      <w:r>
        <w:rPr>
          <w:rStyle w:val="CharStyle13"/>
          <w:b/>
          <w:bCs/>
        </w:rPr>
        <w:t xml:space="preserve">rmo </w:t>
      </w:r>
      <w:r>
        <w:rPr>
          <w:rStyle w:val="CharStyle13"/>
        </w:rPr>
        <w:t xml:space="preserve">de Colaboração, no Plano de Trabalho ou nos </w:t>
      </w:r>
      <w:r>
        <w:rPr>
          <w:rStyle w:val="CharStyle13"/>
          <w:b/>
          <w:bCs/>
        </w:rPr>
        <w:t>p</w:t>
      </w:r>
      <w:r>
        <w:rPr>
          <w:rStyle w:val="CharStyle13"/>
        </w:rPr>
        <w:t>r</w:t>
      </w:r>
      <w:r>
        <w:rPr>
          <w:rStyle w:val="CharStyle13"/>
          <w:b/>
          <w:bCs/>
        </w:rPr>
        <w:t>o</w:t>
      </w:r>
      <w:r>
        <w:rPr>
          <w:rStyle w:val="CharStyle13"/>
        </w:rPr>
        <w:t>c</w:t>
      </w:r>
      <w:r>
        <w:rPr>
          <w:rStyle w:val="CharStyle13"/>
          <w:b/>
          <w:bCs/>
        </w:rPr>
        <w:t>ed</w:t>
      </w:r>
      <w:r>
        <w:rPr>
          <w:rStyle w:val="CharStyle13"/>
        </w:rPr>
        <w:t>im</w:t>
      </w:r>
      <w:r>
        <w:rPr>
          <w:rStyle w:val="CharStyle13"/>
          <w:b/>
          <w:bCs/>
        </w:rPr>
        <w:t>en</w:t>
      </w:r>
      <w:r>
        <w:rPr>
          <w:rStyle w:val="CharStyle13"/>
        </w:rPr>
        <w:t>tos es</w:t>
      </w:r>
      <w:r>
        <w:rPr>
          <w:rStyle w:val="CharStyle13"/>
          <w:b/>
          <w:bCs/>
        </w:rPr>
        <w:t>tabel</w:t>
      </w:r>
      <w:r>
        <w:rPr>
          <w:rStyle w:val="CharStyle13"/>
        </w:rPr>
        <w:t>e</w:t>
      </w:r>
      <w:r>
        <w:rPr>
          <w:rStyle w:val="CharStyle13"/>
          <w:b/>
          <w:bCs/>
        </w:rPr>
        <w:t>ci</w:t>
      </w:r>
      <w:r>
        <w:rPr>
          <w:rStyle w:val="CharStyle13"/>
        </w:rPr>
        <w:t>dos p</w:t>
      </w:r>
      <w:r>
        <w:rPr>
          <w:rStyle w:val="CharStyle13"/>
          <w:b/>
          <w:bCs/>
        </w:rPr>
        <w:t>elos órg</w:t>
      </w:r>
      <w:r>
        <w:rPr>
          <w:rStyle w:val="CharStyle13"/>
        </w:rPr>
        <w:t>ã</w:t>
      </w:r>
      <w:r>
        <w:rPr>
          <w:rStyle w:val="CharStyle13"/>
          <w:b/>
          <w:bCs/>
        </w:rPr>
        <w:t>o</w:t>
      </w:r>
      <w:r>
        <w:rPr>
          <w:rStyle w:val="CharStyle13"/>
        </w:rPr>
        <w:t>s responsáveis pelo acompanhamento da parce</w:t>
      </w:r>
      <w:r>
        <w:rPr>
          <w:rStyle w:val="CharStyle13"/>
          <w:b/>
          <w:bCs/>
        </w:rPr>
        <w:t>ria</w:t>
      </w:r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Art. 34. </w:t>
      </w:r>
      <w:r>
        <w:rPr>
          <w:rStyle w:val="CharStyle13"/>
        </w:rPr>
        <w:t>Este Regulamento entra em vigor na data de sua aprovação pel</w:t>
      </w:r>
      <w:r>
        <w:rPr>
          <w:rStyle w:val="CharStyle13"/>
          <w:b/>
          <w:bCs/>
        </w:rPr>
        <w:t>a Di</w:t>
      </w:r>
      <w:r>
        <w:rPr>
          <w:rStyle w:val="CharStyle13"/>
        </w:rPr>
        <w:t>r</w:t>
      </w:r>
      <w:r>
        <w:rPr>
          <w:rStyle w:val="CharStyle13"/>
          <w:b/>
          <w:bCs/>
        </w:rPr>
        <w:t>e</w:t>
      </w:r>
      <w:r>
        <w:rPr>
          <w:rStyle w:val="CharStyle13"/>
        </w:rPr>
        <w:t>to</w:t>
      </w:r>
      <w:r>
        <w:rPr>
          <w:rStyle w:val="CharStyle13"/>
          <w:b/>
          <w:bCs/>
        </w:rPr>
        <w:t>r</w:t>
      </w:r>
      <w:r>
        <w:rPr>
          <w:rStyle w:val="CharStyle13"/>
        </w:rPr>
        <w:t>i</w:t>
      </w:r>
      <w:r>
        <w:rPr>
          <w:rStyle w:val="CharStyle13"/>
          <w:b/>
          <w:bCs/>
        </w:rPr>
        <w:t xml:space="preserve">a da </w:t>
      </w:r>
      <w:r>
        <w:rPr>
          <w:rStyle w:val="CharStyle13"/>
        </w:rPr>
        <w:t>OSC.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0" w:right="0" w:firstLine="0"/>
        <w:jc w:val="left"/>
        <w:rPr>
          <w:sz w:val="22"/>
          <w:szCs w:val="22"/>
        </w:rPr>
      </w:pPr>
      <w:r>
        <w:drawing>
          <wp:anchor distT="0" distB="441960" distL="114300" distR="1802765" simplePos="0" relativeHeight="125829379" behindDoc="0" locked="0" layoutInCell="1" allowOverlap="1">
            <wp:simplePos x="0" y="0"/>
            <wp:positionH relativeFrom="page">
              <wp:posOffset>1111885</wp:posOffset>
            </wp:positionH>
            <wp:positionV relativeFrom="paragraph">
              <wp:posOffset>457200</wp:posOffset>
            </wp:positionV>
            <wp:extent cx="387350" cy="499745"/>
            <wp:wrapSquare wrapText="right"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387350" cy="49974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1584325</wp:posOffset>
                </wp:positionH>
                <wp:positionV relativeFrom="paragraph">
                  <wp:posOffset>621665</wp:posOffset>
                </wp:positionV>
                <wp:extent cx="1603375" cy="399415"/>
                <wp:wrapNone/>
                <wp:docPr id="14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03375" cy="3994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CharStyle17"/>
                                <w:rFonts w:ascii="Arial" w:eastAsia="Arial" w:hAnsi="Arial" w:cs="Arial"/>
                                <w:smallCaps/>
                                <w:color w:val="8B8899"/>
                                <w:sz w:val="36"/>
                                <w:szCs w:val="36"/>
                                <w:u w:val="single"/>
                              </w:rPr>
                              <w:t xml:space="preserve">da </w:t>
                            </w:r>
                            <w:r>
                              <w:rPr>
                                <w:rStyle w:val="CharStyle17"/>
                                <w:rFonts w:ascii="Arial" w:eastAsia="Arial" w:hAnsi="Arial" w:cs="Arial"/>
                                <w:smallCaps/>
                                <w:color w:val="A8A8A8"/>
                                <w:sz w:val="36"/>
                                <w:szCs w:val="36"/>
                                <w:u w:val="single"/>
                              </w:rPr>
                              <w:t>.</w:t>
                            </w:r>
                          </w:p>
                          <w:p>
                            <w:pPr>
                              <w:pStyle w:val="Style1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99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7"/>
                                <w:b/>
                                <w:bCs/>
                                <w:i/>
                                <w:iCs/>
                              </w:rPr>
                              <w:t>Daiana Murro IVabarra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124.75pt;margin-top:48.950000000000003pt;width:126.25pt;height:31.449999999999999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Style w:val="CharStyle17"/>
                          <w:rFonts w:ascii="Arial" w:eastAsia="Arial" w:hAnsi="Arial" w:cs="Arial"/>
                          <w:smallCaps/>
                          <w:color w:val="8B8899"/>
                          <w:sz w:val="36"/>
                          <w:szCs w:val="36"/>
                          <w:u w:val="single"/>
                        </w:rPr>
                        <w:t xml:space="preserve">da </w:t>
                      </w:r>
                      <w:r>
                        <w:rPr>
                          <w:rStyle w:val="CharStyle17"/>
                          <w:rFonts w:ascii="Arial" w:eastAsia="Arial" w:hAnsi="Arial" w:cs="Arial"/>
                          <w:smallCaps/>
                          <w:color w:val="A8A8A8"/>
                          <w:sz w:val="36"/>
                          <w:szCs w:val="36"/>
                          <w:u w:val="single"/>
                        </w:rPr>
                        <w:t>.</w:t>
                      </w:r>
                    </w:p>
                    <w:p>
                      <w:pPr>
                        <w:pStyle w:val="Style1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99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7"/>
                          <w:b/>
                          <w:bCs/>
                          <w:i/>
                          <w:iCs/>
                        </w:rPr>
                        <w:t>Daiana Murro IVabarra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579120" distB="0" distL="784860" distR="312420" simplePos="0" relativeHeight="125829380" behindDoc="0" locked="0" layoutInCell="1" allowOverlap="1">
                <wp:simplePos x="0" y="0"/>
                <wp:positionH relativeFrom="page">
                  <wp:posOffset>1782445</wp:posOffset>
                </wp:positionH>
                <wp:positionV relativeFrom="paragraph">
                  <wp:posOffset>1036320</wp:posOffset>
                </wp:positionV>
                <wp:extent cx="1207135" cy="362585"/>
                <wp:wrapSquare wrapText="right"/>
                <wp:docPr id="16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07135" cy="3625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3"/>
                                <w:b/>
                                <w:bCs/>
                                <w:i/>
                                <w:iCs/>
                                <w:color w:val="494547"/>
                              </w:rPr>
                              <w:t>Diretora</w:t>
                            </w:r>
                          </w:p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  <w:b/>
                                <w:bCs/>
                                <w:i/>
                                <w:iCs/>
                                <w:color w:val="494547"/>
                              </w:rPr>
                              <w:t xml:space="preserve">RG.: </w:t>
                            </w:r>
                            <w:r>
                              <w:rPr>
                                <w:rStyle w:val="CharStyle13"/>
                                <w:b/>
                                <w:bCs/>
                                <w:i/>
                                <w:iCs/>
                                <w:color w:val="494547"/>
                                <w:lang w:val="en-US" w:eastAsia="en-US" w:bidi="en-US"/>
                              </w:rPr>
                              <w:t>42.267.50^2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140.34999999999999pt;margin-top:81.600000000000009pt;width:95.049999999999997pt;height:28.550000000000001pt;z-index:-125829373;mso-wrap-distance-left:61.800000000000004pt;mso-wrap-distance-top:45.600000000000001pt;mso-wrap-distance-right:24.600000000000001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3"/>
                          <w:b/>
                          <w:bCs/>
                          <w:i/>
                          <w:iCs/>
                          <w:color w:val="494547"/>
                        </w:rPr>
                        <w:t>Diretora</w:t>
                      </w:r>
                    </w:p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  <w:b/>
                          <w:bCs/>
                          <w:i/>
                          <w:iCs/>
                          <w:color w:val="494547"/>
                        </w:rPr>
                        <w:t xml:space="preserve">RG.: </w:t>
                      </w:r>
                      <w:r>
                        <w:rPr>
                          <w:rStyle w:val="CharStyle13"/>
                          <w:b/>
                          <w:bCs/>
                          <w:i/>
                          <w:iCs/>
                          <w:color w:val="494547"/>
                          <w:lang w:val="en-US" w:eastAsia="en-US" w:bidi="en-US"/>
                        </w:rPr>
                        <w:t>42.267.50^2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13"/>
          <w:b/>
          <w:bCs/>
          <w:sz w:val="22"/>
          <w:szCs w:val="22"/>
        </w:rPr>
        <w:t xml:space="preserve">Guarulhos, </w:t>
      </w:r>
      <w:r>
        <w:rPr>
          <w:rStyle w:val="CharStyle13"/>
          <w:b/>
          <w:bCs/>
          <w:sz w:val="22"/>
          <w:szCs w:val="22"/>
          <w:lang w:val="en-US" w:eastAsia="en-US" w:bidi="en-US"/>
        </w:rPr>
        <w:t xml:space="preserve">10 </w:t>
      </w:r>
      <w:r>
        <w:rPr>
          <w:rStyle w:val="CharStyle13"/>
          <w:b/>
          <w:bCs/>
          <w:sz w:val="22"/>
          <w:szCs w:val="22"/>
        </w:rPr>
        <w:t xml:space="preserve">de dezembro de </w:t>
      </w:r>
      <w:r>
        <w:rPr>
          <w:rStyle w:val="CharStyle13"/>
          <w:b/>
          <w:bCs/>
          <w:sz w:val="22"/>
          <w:szCs w:val="22"/>
          <w:lang w:val="en-US" w:eastAsia="en-US" w:bidi="en-US"/>
        </w:rPr>
        <w:t>2021.</w:t>
      </w:r>
    </w:p>
    <w:p>
      <w:pPr>
        <w:pStyle w:val="Style1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13"/>
          <w:b/>
          <w:bCs/>
          <w:i/>
          <w:iCs/>
          <w:color w:val="494547"/>
          <w:lang w:val="en-US" w:eastAsia="en-US" w:bidi="en-US"/>
        </w:rPr>
        <w:t xml:space="preserve">Elisabeth </w:t>
      </w:r>
      <w:r>
        <w:rPr>
          <w:rStyle w:val="CharStyle13"/>
          <w:b/>
          <w:bCs/>
          <w:i/>
          <w:iCs/>
          <w:color w:val="494547"/>
        </w:rPr>
        <w:t>Honim' Merino Kawautí</w:t>
        <w:br/>
        <w:t>Presidente do Entidade</w:t>
        <w:br/>
        <w:t>RG.: 1</w:t>
      </w:r>
      <w:r>
        <w:rPr>
          <w:rStyle w:val="CharStyle13"/>
          <w:b/>
          <w:bCs/>
          <w:i/>
          <w:iCs/>
          <w:color w:val="494547"/>
          <w:lang w:val="en-US" w:eastAsia="en-US" w:bidi="en-US"/>
        </w:rPr>
        <w:t>2.593.982-6</w:t>
      </w:r>
    </w:p>
    <w:sectPr>
      <w:footnotePr>
        <w:pos w:val="pageBottom"/>
        <w:numFmt w:val="decimal"/>
        <w:numRestart w:val="continuous"/>
      </w:footnotePr>
      <w:pgSz w:w="11909" w:h="16838"/>
      <w:pgMar w:top="1656" w:right="1277" w:bottom="1656" w:left="1669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1447800</wp:posOffset>
              </wp:positionH>
              <wp:positionV relativeFrom="page">
                <wp:posOffset>9808210</wp:posOffset>
              </wp:positionV>
              <wp:extent cx="4663440" cy="60960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63440" cy="60960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Rua Nossa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Sra d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e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L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ou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rdes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,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260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- Vila Galvão - Guarulhos - SP - CEP.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07074-030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>l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>fone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: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(11) 2304-1733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Whatsapp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(11) 96200-9393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-mail: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cmsaopedro2016@gmail.com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>C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</w:rPr>
                            <w:t xml:space="preserve">PJ: 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51.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260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.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693</w:t>
                          </w:r>
                          <w:r>
                            <w:rPr>
                              <w:rStyle w:val="CharStyle3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/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0001-92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</w:rPr>
                            <w:t xml:space="preserve">- Inscrição Municipal: </w:t>
                          </w:r>
                          <w:r>
                            <w:rPr>
                              <w:rStyle w:val="CharStyle3"/>
                              <w:sz w:val="22"/>
                              <w:szCs w:val="22"/>
                              <w:lang w:val="en-US" w:eastAsia="en-US" w:bidi="en-US"/>
                            </w:rPr>
                            <w:t>011663-70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position:absolute;margin-left:114.pt;margin-top:772.30000000000007pt;width:367.19999999999999pt;height:48.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Rua Nossa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Sra d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 xml:space="preserve">e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L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ou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rdes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 xml:space="preserve">,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 xml:space="preserve">260 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- Vila Galvão - Guarulhos - SP - CEP.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07074-030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>T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>l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>fone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: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 xml:space="preserve">(11) 2304-1733 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Whatsapp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(11) 96200-9393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-mail: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cmsaopedro2016@gmail.com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>C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>N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</w:rPr>
                      <w:t xml:space="preserve">PJ: 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51.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260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.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693</w:t>
                    </w:r>
                    <w:r>
                      <w:rPr>
                        <w:rStyle w:val="CharStyle3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/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 xml:space="preserve">0001-92 </w:t>
                    </w:r>
                    <w:r>
                      <w:rPr>
                        <w:rStyle w:val="CharStyle3"/>
                        <w:sz w:val="22"/>
                        <w:szCs w:val="22"/>
                      </w:rPr>
                      <w:t xml:space="preserve">- Inscrição Municipal: </w:t>
                    </w:r>
                    <w:r>
                      <w:rPr>
                        <w:rStyle w:val="CharStyle3"/>
                        <w:sz w:val="22"/>
                        <w:szCs w:val="22"/>
                        <w:lang w:val="en-US" w:eastAsia="en-US" w:bidi="en-US"/>
                      </w:rPr>
                      <w:t>011663-70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2776220</wp:posOffset>
              </wp:positionH>
              <wp:positionV relativeFrom="page">
                <wp:posOffset>447675</wp:posOffset>
              </wp:positionV>
              <wp:extent cx="2139950" cy="603250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139950" cy="6032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6"/>
                              <w:szCs w:val="46"/>
                            </w:rPr>
                          </w:pPr>
                          <w:r>
                            <w:rPr>
                              <w:rStyle w:val="CharStyle3"/>
                              <w:b/>
                              <w:bCs/>
                              <w:color w:val="943634"/>
                              <w:sz w:val="46"/>
                              <w:szCs w:val="46"/>
                            </w:rPr>
                            <w:t>Clube de Mães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Style w:val="CharStyle3"/>
                              <w:color w:val="943634"/>
                              <w:sz w:val="36"/>
                              <w:szCs w:val="36"/>
                            </w:rPr>
                            <w:t>São Pedro Apóstolo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18.59999999999999pt;margin-top:35.25pt;width:168.5pt;height:47.5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6"/>
                        <w:szCs w:val="46"/>
                      </w:rPr>
                    </w:pPr>
                    <w:r>
                      <w:rPr>
                        <w:rStyle w:val="CharStyle3"/>
                        <w:b/>
                        <w:bCs/>
                        <w:color w:val="943634"/>
                        <w:sz w:val="46"/>
                        <w:szCs w:val="46"/>
                      </w:rPr>
                      <w:t>Clube de Mães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6"/>
                        <w:szCs w:val="36"/>
                      </w:rPr>
                    </w:pPr>
                    <w:r>
                      <w:rPr>
                        <w:rStyle w:val="CharStyle3"/>
                        <w:color w:val="943634"/>
                        <w:sz w:val="36"/>
                        <w:szCs w:val="36"/>
                      </w:rPr>
                      <w:t>São Pedro Apóstolo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2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4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6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8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0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2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4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6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8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20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22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DefaultParagraphFont"/>
    <w:link w:val="Style8"/>
    <w:rPr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CharStyle11">
    <w:name w:val="Char Style 11"/>
    <w:basedOn w:val="DefaultParagraphFont"/>
    <w:link w:val="Style10"/>
    <w:rPr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CharStyle13">
    <w:name w:val="Char Style 13"/>
    <w:basedOn w:val="DefaultParagraphFont"/>
    <w:link w:val="Style12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7">
    <w:name w:val="Char Style 17"/>
    <w:basedOn w:val="DefaultParagraphFont"/>
    <w:link w:val="Style16"/>
    <w:rPr>
      <w:b/>
      <w:bCs/>
      <w:i/>
      <w:iCs/>
      <w:smallCaps w:val="0"/>
      <w:strike w:val="0"/>
      <w:color w:val="494547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after="260" w:line="252" w:lineRule="auto"/>
      <w:jc w:val="center"/>
      <w:outlineLvl w:val="0"/>
    </w:pPr>
    <w:rPr>
      <w:b/>
      <w:bCs/>
      <w:i w:val="0"/>
      <w:iCs w:val="0"/>
      <w:smallCaps w:val="0"/>
      <w:strike w:val="0"/>
      <w:sz w:val="46"/>
      <w:szCs w:val="46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after="260"/>
      <w:outlineLvl w:val="1"/>
    </w:pPr>
    <w:rPr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after="26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line="218" w:lineRule="auto"/>
      <w:jc w:val="center"/>
    </w:pPr>
    <w:rPr>
      <w:b/>
      <w:bCs/>
      <w:i/>
      <w:iCs/>
      <w:smallCaps w:val="0"/>
      <w:strike w:val="0"/>
      <w:color w:val="494547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 TargetMode="External"/><Relationship Id="rId11" Type="http://schemas.openxmlformats.org/officeDocument/2006/relationships/image" Target="media/image3.jpeg"/><Relationship Id="rId12" Type="http://schemas.openxmlformats.org/officeDocument/2006/relationships/image" Target="media/image3.jpeg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4.jpeg" TargetMode="External"/><Relationship Id="rId15" Type="http://schemas.openxmlformats.org/officeDocument/2006/relationships/image" Target="media/image5.jpeg"/><Relationship Id="rId16" Type="http://schemas.openxmlformats.org/officeDocument/2006/relationships/image" Target="media/image5.jpeg" TargetMode="External"/><Relationship Id="rId17" Type="http://schemas.openxmlformats.org/officeDocument/2006/relationships/image" Target="media/image6.jpeg"/><Relationship Id="rId18" Type="http://schemas.openxmlformats.org/officeDocument/2006/relationships/image" Target="media/image6.jpeg" TargetMode="External"/><Relationship Id="rId19" Type="http://schemas.openxmlformats.org/officeDocument/2006/relationships/image" Target="media/image7.jpeg"/><Relationship Id="rId20" Type="http://schemas.openxmlformats.org/officeDocument/2006/relationships/image" Target="media/image7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Microsoft Word - REGULAMENTO DE COMPRAS E CONTRATAÇÕES São Pedro Apostolo</dc:title>
  <dc:subject/>
  <dc:creator/>
  <cp:keywords/>
</cp:coreProperties>
</file>