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12700</wp:posOffset>
            </wp:positionV>
            <wp:extent cx="762000" cy="762000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62000" cy="76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rStyle w:val="CharStyle3"/>
          <w:b/>
          <w:bCs/>
        </w:rPr>
        <w:t>CLUBE DE MÃES SÃO PEDRO APÓSTOLO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/>
        <w:jc w:val="left"/>
      </w:pPr>
      <w:r>
        <w:rPr>
          <w:rStyle w:val="CharStyle3"/>
        </w:rPr>
        <w:t xml:space="preserve">Rua Nossa Senhora </w:t>
      </w:r>
      <w:r>
        <w:rPr>
          <w:rStyle w:val="CharStyle3"/>
          <w:lang w:val="en-US" w:eastAsia="en-US" w:bidi="en-US"/>
        </w:rPr>
        <w:t xml:space="preserve">de Lourdes, 260 </w:t>
      </w:r>
      <w:r>
        <w:rPr>
          <w:rStyle w:val="CharStyle3"/>
        </w:rPr>
        <w:t>- Vila Galvão - Guarulhos/SP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rStyle w:val="CharStyle6"/>
          <w:b/>
          <w:bCs/>
        </w:rPr>
        <w:t>Proposta</w:t>
      </w:r>
      <w:r>
        <w:rPr>
          <w:rStyle w:val="CharStyle6"/>
        </w:rPr>
        <w:t xml:space="preserve">: </w:t>
      </w:r>
      <w:r>
        <w:rPr>
          <w:rStyle w:val="CharStyle6"/>
          <w:lang w:val="en-US" w:eastAsia="en-US" w:bidi="en-US"/>
        </w:rPr>
        <w:t>0053/2026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rStyle w:val="CharStyle6"/>
          <w:b/>
          <w:bCs/>
        </w:rPr>
        <w:t>Unidade</w:t>
      </w:r>
      <w:r>
        <w:rPr>
          <w:rStyle w:val="CharStyle6"/>
        </w:rPr>
        <w:t>: SECRETARIA DE EDUCAÇÃO/OSCs. CRECHES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6"/>
          <w:b/>
          <w:bCs/>
        </w:rPr>
        <w:t>Entidade</w:t>
      </w:r>
      <w:r>
        <w:rPr>
          <w:rStyle w:val="CharStyle6"/>
        </w:rPr>
        <w:t>: Clube de Mães São Pedro Apóstolo</w:t>
      </w:r>
    </w:p>
    <w:tbl>
      <w:tblPr>
        <w:tblOverlap w:val="never"/>
        <w:jc w:val="center"/>
        <w:tblLayout w:type="fixed"/>
      </w:tblPr>
      <w:tblGrid>
        <w:gridCol w:w="1339"/>
        <w:gridCol w:w="1435"/>
        <w:gridCol w:w="2117"/>
        <w:gridCol w:w="1445"/>
        <w:gridCol w:w="1430"/>
        <w:gridCol w:w="725"/>
        <w:gridCol w:w="1147"/>
        <w:gridCol w:w="720"/>
        <w:gridCol w:w="1435"/>
        <w:gridCol w:w="1147"/>
        <w:gridCol w:w="1291"/>
        <w:gridCol w:w="1474"/>
      </w:tblGrid>
      <w:tr>
        <w:trPr>
          <w:trHeight w:val="346" w:hRule="exact"/>
        </w:trPr>
        <w:tc>
          <w:tcPr>
            <w:gridSpan w:val="1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  <w:b/>
                <w:bCs/>
              </w:rPr>
              <w:t>RELATÓRIO DE LIBERAÇÃO DE RECURSOS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Dt. Prevista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9"/>
                <w:b/>
                <w:bCs/>
              </w:rPr>
              <w:t>Vr. Previsto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Vínculo Financeiro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Lançamento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Empenho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Doc.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Físico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OFX 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  <w:b/>
                <w:bCs/>
              </w:rPr>
              <w:t>Ano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Prg. 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Prg.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Espec.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  <w:b/>
                <w:bCs/>
              </w:rPr>
              <w:t>Dt. Repasse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  <w:b/>
                <w:bCs/>
              </w:rPr>
              <w:t>Vr. Repasse</w:t>
            </w:r>
          </w:p>
        </w:tc>
      </w:tr>
      <w:tr>
        <w:trPr>
          <w:trHeight w:val="7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rStyle w:val="CharStyle9"/>
                <w:lang w:val="en-US" w:eastAsia="en-US" w:bidi="en-US"/>
              </w:rPr>
              <w:t>15/01/2026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9"/>
              </w:rPr>
              <w:t>114.070,44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 xml:space="preserve">BB </w:t>
            </w:r>
            <w:r>
              <w:rPr>
                <w:rStyle w:val="CharStyle9"/>
                <w:lang w:val="en-US" w:eastAsia="en-US" w:bidi="en-US"/>
              </w:rPr>
              <w:t xml:space="preserve">001/ </w:t>
            </w:r>
            <w:r>
              <w:rPr>
                <w:rStyle w:val="CharStyle9"/>
              </w:rPr>
              <w:t xml:space="preserve">AG </w:t>
            </w:r>
            <w:r>
              <w:rPr>
                <w:rStyle w:val="CharStyle9"/>
                <w:lang w:val="en-US" w:eastAsia="en-US" w:bidi="en-US"/>
              </w:rPr>
              <w:t xml:space="preserve">2876-2 / </w:t>
            </w:r>
            <w:r>
              <w:rPr>
                <w:rStyle w:val="CharStyle9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01202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lang w:val="en-US" w:eastAsia="en-US" w:bidi="en-US"/>
              </w:rPr>
              <w:t>109289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05/02/2026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9"/>
              </w:rPr>
              <w:t>114.070,44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rStyle w:val="CharStyle9"/>
                <w:lang w:val="en-US" w:eastAsia="en-US" w:bidi="en-US"/>
              </w:rPr>
              <w:t>15/02/2026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9"/>
              </w:rPr>
              <w:t>114.070,44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 xml:space="preserve">BB </w:t>
            </w:r>
            <w:r>
              <w:rPr>
                <w:rStyle w:val="CharStyle9"/>
                <w:lang w:val="en-US" w:eastAsia="en-US" w:bidi="en-US"/>
              </w:rPr>
              <w:t xml:space="preserve">001/ </w:t>
            </w:r>
            <w:r>
              <w:rPr>
                <w:rStyle w:val="CharStyle9"/>
              </w:rPr>
              <w:t xml:space="preserve">AG </w:t>
            </w:r>
            <w:r>
              <w:rPr>
                <w:rStyle w:val="CharStyle9"/>
                <w:lang w:val="en-US" w:eastAsia="en-US" w:bidi="en-US"/>
              </w:rPr>
              <w:t xml:space="preserve">2876-2 / </w:t>
            </w:r>
            <w:r>
              <w:rPr>
                <w:rStyle w:val="CharStyle9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02202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109289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05/02/2026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9"/>
              </w:rPr>
              <w:t>114.070,44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rStyle w:val="CharStyle9"/>
              </w:rPr>
              <w:t>15/03/2026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9"/>
              </w:rPr>
              <w:t>114.070,44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 xml:space="preserve">BB </w:t>
            </w:r>
            <w:r>
              <w:rPr>
                <w:rStyle w:val="CharStyle9"/>
                <w:lang w:val="en-US" w:eastAsia="en-US" w:bidi="en-US"/>
              </w:rPr>
              <w:t xml:space="preserve">001/ </w:t>
            </w:r>
            <w:r>
              <w:rPr>
                <w:rStyle w:val="CharStyle9"/>
              </w:rPr>
              <w:t xml:space="preserve">AG </w:t>
            </w:r>
            <w:r>
              <w:rPr>
                <w:rStyle w:val="CharStyle9"/>
                <w:lang w:val="en-US" w:eastAsia="en-US" w:bidi="en-US"/>
              </w:rPr>
              <w:t xml:space="preserve">2876-2 / </w:t>
            </w:r>
            <w:r>
              <w:rPr>
                <w:rStyle w:val="CharStyle9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9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03202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51408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03/03/2026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9"/>
              </w:rPr>
              <w:t>114.070,44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rStyle w:val="CharStyle9"/>
                <w:lang w:val="en-US" w:eastAsia="en-US" w:bidi="en-US"/>
              </w:rPr>
              <w:t>15/04/2026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9"/>
              </w:rPr>
              <w:t>114.070,44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9"/>
              </w:rPr>
              <w:t xml:space="preserve">BB </w:t>
            </w:r>
            <w:r>
              <w:rPr>
                <w:rStyle w:val="CharStyle9"/>
                <w:lang w:val="en-US" w:eastAsia="en-US" w:bidi="en-US"/>
              </w:rPr>
              <w:t xml:space="preserve">001/ </w:t>
            </w:r>
            <w:r>
              <w:rPr>
                <w:rStyle w:val="CharStyle9"/>
              </w:rPr>
              <w:t xml:space="preserve">AG </w:t>
            </w:r>
            <w:r>
              <w:rPr>
                <w:rStyle w:val="CharStyle9"/>
                <w:lang w:val="en-US" w:eastAsia="en-US" w:bidi="en-US"/>
              </w:rPr>
              <w:t xml:space="preserve">2876-2 / </w:t>
            </w:r>
            <w:r>
              <w:rPr>
                <w:rStyle w:val="CharStyle9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04202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42557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08/04/2026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9"/>
              </w:rPr>
              <w:t>114.070,44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Total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9"/>
                <w:b/>
                <w:bCs/>
                <w:lang w:val="en-US" w:eastAsia="en-US" w:bidi="en-US"/>
              </w:rPr>
              <w:t>456.281,76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  <w:b/>
                <w:bCs/>
                <w:lang w:val="en-US" w:eastAsia="en-US" w:bidi="en-US"/>
              </w:rPr>
              <w:t>456.281,76</w:t>
            </w:r>
          </w:p>
        </w:tc>
      </w:tr>
      <w:tr>
        <w:trPr>
          <w:trHeight w:val="331" w:hRule="exact"/>
        </w:trPr>
        <w:tc>
          <w:tcPr>
            <w:gridSpan w:val="11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  <w:b/>
                <w:bCs/>
              </w:rPr>
              <w:t>Totais por Vínculo Financeiro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  <w:b/>
                <w:bCs/>
              </w:rPr>
              <w:t>Valor R$</w:t>
            </w:r>
          </w:p>
        </w:tc>
      </w:tr>
      <w:tr>
        <w:trPr>
          <w:trHeight w:val="341" w:hRule="exact"/>
        </w:trPr>
        <w:tc>
          <w:tcPr>
            <w:gridSpan w:val="11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 xml:space="preserve">BB </w:t>
            </w:r>
            <w:r>
              <w:rPr>
                <w:rStyle w:val="CharStyle9"/>
                <w:lang w:val="en-US" w:eastAsia="en-US" w:bidi="en-US"/>
              </w:rPr>
              <w:t xml:space="preserve">001/ </w:t>
            </w:r>
            <w:r>
              <w:rPr>
                <w:rStyle w:val="CharStyle9"/>
              </w:rPr>
              <w:t xml:space="preserve">AG </w:t>
            </w:r>
            <w:r>
              <w:rPr>
                <w:rStyle w:val="CharStyle9"/>
                <w:lang w:val="en-US" w:eastAsia="en-US" w:bidi="en-US"/>
              </w:rPr>
              <w:t xml:space="preserve">2876-2 / </w:t>
            </w:r>
            <w:r>
              <w:rPr>
                <w:rStyle w:val="CharStyle9"/>
              </w:rPr>
              <w:t xml:space="preserve">CC </w:t>
            </w:r>
            <w:r>
              <w:rPr>
                <w:rStyle w:val="CharStyle9"/>
                <w:lang w:val="en-US" w:eastAsia="en-US" w:bidi="en-US"/>
              </w:rPr>
              <w:t xml:space="preserve">104-101-0 </w:t>
            </w:r>
            <w:r>
              <w:rPr>
                <w:rStyle w:val="CharStyle9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9"/>
                <w:lang w:val="en-US" w:eastAsia="en-US" w:bidi="en-US"/>
              </w:rPr>
              <w:t>456.281,76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314" w:right="566" w:bottom="4" w:left="566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38" w:h="11909" w:orient="landscape"/>
          <w:pgMar w:top="314" w:right="0" w:bottom="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2990" w:h="278" w:wrap="none" w:vAnchor="text" w:hAnchor="page" w:x="55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fldChar w:fldCharType="begin"/>
      </w:r>
      <w:r>
        <w:rPr/>
        <w:instrText> HYPERLINK "http://www.lei13019.com.br/sp/guarulhos/" </w:instrText>
      </w:r>
      <w:r>
        <w:fldChar w:fldCharType="separate"/>
      </w:r>
      <w:r>
        <w:rPr>
          <w:rStyle w:val="CharStyle6"/>
          <w:i/>
          <w:iCs/>
          <w:sz w:val="18"/>
          <w:szCs w:val="18"/>
          <w:lang w:val="en-US" w:eastAsia="en-US" w:bidi="en-US"/>
        </w:rPr>
        <w:t>www.lei13019.com.br/sp/guarulhos/</w:t>
      </w:r>
      <w:r>
        <w:fldChar w:fldCharType="end"/>
      </w:r>
    </w:p>
    <w:p>
      <w:pPr>
        <w:pStyle w:val="Style5"/>
        <w:keepNext w:val="0"/>
        <w:keepLines w:val="0"/>
        <w:framePr w:w="974" w:h="278" w:wrap="none" w:vAnchor="text" w:hAnchor="page" w:x="7974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8"/>
          <w:szCs w:val="18"/>
        </w:rPr>
      </w:pPr>
      <w:r>
        <w:rPr>
          <w:rStyle w:val="CharStyle6"/>
          <w:i/>
          <w:iCs/>
          <w:sz w:val="18"/>
          <w:szCs w:val="18"/>
          <w:lang w:val="en-US" w:eastAsia="en-US" w:bidi="en-US"/>
        </w:rPr>
        <w:t>19/05/2026</w:t>
      </w:r>
    </w:p>
    <w:p>
      <w:pPr>
        <w:pStyle w:val="Style5"/>
        <w:keepNext w:val="0"/>
        <w:keepLines w:val="0"/>
        <w:framePr w:w="706" w:h="278" w:wrap="none" w:vAnchor="text" w:hAnchor="page" w:x="1558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6"/>
          <w:i/>
          <w:iCs/>
          <w:sz w:val="18"/>
          <w:szCs w:val="18"/>
        </w:rPr>
        <w:t xml:space="preserve">Pág. </w:t>
      </w:r>
      <w:r>
        <w:rPr>
          <w:rStyle w:val="CharStyle6"/>
          <w:i/>
          <w:iCs/>
          <w:sz w:val="18"/>
          <w:szCs w:val="18"/>
          <w:lang w:val="en-US" w:eastAsia="en-US" w:bidi="en-US"/>
        </w:rPr>
        <w:t>1/1</w:t>
      </w:r>
    </w:p>
    <w:p>
      <w:pPr>
        <w:widowControl w:val="0"/>
        <w:spacing w:after="277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6838" w:h="11909" w:orient="landscape"/>
      <w:pgMar w:top="314" w:right="547" w:bottom="4" w:left="55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Char Style 9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after="290"/>
      <w:ind w:firstLine="8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  <w:spacing w:after="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Liberação de Recursos Proposta 0053/2026</dc:title>
  <dc:subject/>
  <dc:creator/>
  <cp:keywords/>
</cp:coreProperties>
</file>